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38D4" w:rsidRPr="00D458AE" w:rsidRDefault="00FB38D4">
      <w:pPr>
        <w:jc w:val="center"/>
        <w:rPr>
          <w:b/>
          <w:color w:val="00B050"/>
          <w:sz w:val="24"/>
          <w:szCs w:val="24"/>
          <w:u w:val="single"/>
        </w:rPr>
      </w:pPr>
      <w:bookmarkStart w:id="0" w:name="_Hlk112832984"/>
      <w:bookmarkStart w:id="1" w:name="_GoBack"/>
      <w:bookmarkEnd w:id="0"/>
      <w:bookmarkEnd w:id="1"/>
    </w:p>
    <w:p w:rsidR="00C940C9" w:rsidRDefault="00F86EFB">
      <w:pPr>
        <w:jc w:val="center"/>
        <w:rPr>
          <w:b/>
          <w:color w:val="00B050"/>
          <w:sz w:val="86"/>
          <w:szCs w:val="86"/>
          <w:u w:val="single"/>
        </w:rPr>
      </w:pPr>
      <w:r>
        <w:rPr>
          <w:b/>
          <w:color w:val="00B050"/>
          <w:sz w:val="86"/>
          <w:szCs w:val="86"/>
          <w:u w:val="single"/>
        </w:rPr>
        <w:t xml:space="preserve">PUBLIKACIJA </w:t>
      </w:r>
    </w:p>
    <w:p w:rsidR="00C940C9" w:rsidRDefault="00F86EFB">
      <w:pPr>
        <w:jc w:val="center"/>
        <w:rPr>
          <w:b/>
          <w:color w:val="00B050"/>
          <w:sz w:val="46"/>
          <w:szCs w:val="46"/>
        </w:rPr>
      </w:pPr>
      <w:r>
        <w:rPr>
          <w:b/>
          <w:color w:val="00B050"/>
          <w:sz w:val="46"/>
          <w:szCs w:val="46"/>
        </w:rPr>
        <w:t xml:space="preserve">VZGOJNO VARSTVENE ENOTE </w:t>
      </w:r>
    </w:p>
    <w:p w:rsidR="00C940C9" w:rsidRDefault="00F86EFB">
      <w:pPr>
        <w:jc w:val="center"/>
        <w:rPr>
          <w:color w:val="00B050"/>
          <w:sz w:val="46"/>
          <w:szCs w:val="46"/>
        </w:rPr>
      </w:pPr>
      <w:r>
        <w:rPr>
          <w:color w:val="00B050"/>
          <w:sz w:val="46"/>
          <w:szCs w:val="46"/>
        </w:rPr>
        <w:t xml:space="preserve">pri </w:t>
      </w:r>
    </w:p>
    <w:p w:rsidR="00C940C9" w:rsidRDefault="00F86EFB">
      <w:pPr>
        <w:jc w:val="center"/>
        <w:rPr>
          <w:color w:val="00B050"/>
          <w:sz w:val="46"/>
          <w:szCs w:val="46"/>
        </w:rPr>
      </w:pPr>
      <w:r>
        <w:rPr>
          <w:color w:val="00B050"/>
          <w:sz w:val="46"/>
          <w:szCs w:val="46"/>
        </w:rPr>
        <w:t>OŠ STARI TRG OB KOLPI</w:t>
      </w:r>
    </w:p>
    <w:p w:rsidR="00C940C9" w:rsidRDefault="00F86EFB">
      <w:pPr>
        <w:jc w:val="center"/>
        <w:rPr>
          <w:b/>
          <w:color w:val="FF0000"/>
          <w:sz w:val="38"/>
          <w:szCs w:val="38"/>
        </w:rPr>
      </w:pPr>
      <w:r>
        <w:rPr>
          <w:b/>
          <w:color w:val="FF0000"/>
          <w:sz w:val="38"/>
          <w:szCs w:val="38"/>
        </w:rPr>
        <w:t>za šolsko leto 2022/2023</w:t>
      </w:r>
    </w:p>
    <w:p w:rsidR="00C940C9" w:rsidRDefault="00F86EFB">
      <w:pPr>
        <w:jc w:val="center"/>
      </w:pPr>
      <w:r>
        <w:t>(VVE pri OŠ Stari trg ob Kolpi)</w:t>
      </w:r>
    </w:p>
    <w:p w:rsidR="009D7661" w:rsidRDefault="009D7661">
      <w:pPr>
        <w:jc w:val="center"/>
      </w:pPr>
    </w:p>
    <w:p w:rsidR="00FB38D4" w:rsidRDefault="003B2ABF">
      <w:pPr>
        <w:jc w:val="center"/>
      </w:pPr>
      <w:r>
        <w:rPr>
          <w:noProof/>
        </w:rPr>
        <w:drawing>
          <wp:inline distT="0" distB="0" distL="0" distR="0" wp14:anchorId="5AD48559" wp14:editId="503ECA5D">
            <wp:extent cx="1938644" cy="1638935"/>
            <wp:effectExtent l="0" t="0" r="5080" b="0"/>
            <wp:docPr id="4" name="Slika 4" descr="Brezplačni Cliparts Nasmejano sonce, Prenesite brezplačne sličice,  brezplačne grafike - Dru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ezplačni Cliparts Nasmejano sonce, Prenesite brezplačne sličice,  brezplačne grafike - Dru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8729" cy="1647461"/>
                    </a:xfrm>
                    <a:prstGeom prst="rect">
                      <a:avLst/>
                    </a:prstGeom>
                    <a:noFill/>
                    <a:ln>
                      <a:noFill/>
                    </a:ln>
                  </pic:spPr>
                </pic:pic>
              </a:graphicData>
            </a:graphic>
          </wp:inline>
        </w:drawing>
      </w:r>
    </w:p>
    <w:p w:rsidR="00C940C9" w:rsidRDefault="00FB38D4">
      <w:pPr>
        <w:jc w:val="center"/>
        <w:rPr>
          <w:sz w:val="34"/>
          <w:szCs w:val="34"/>
        </w:rPr>
      </w:pPr>
      <w:r>
        <w:rPr>
          <w:noProof/>
          <w:sz w:val="34"/>
          <w:szCs w:val="34"/>
        </w:rPr>
        <w:drawing>
          <wp:inline distT="0" distB="0" distL="0" distR="0" wp14:anchorId="59183CDE">
            <wp:extent cx="1835150" cy="1202023"/>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216" cy="1228921"/>
                    </a:xfrm>
                    <a:prstGeom prst="rect">
                      <a:avLst/>
                    </a:prstGeom>
                    <a:noFill/>
                  </pic:spPr>
                </pic:pic>
              </a:graphicData>
            </a:graphic>
          </wp:inline>
        </w:drawing>
      </w:r>
    </w:p>
    <w:p w:rsidR="00C940C9" w:rsidRDefault="00C940C9">
      <w:pPr>
        <w:jc w:val="center"/>
        <w:rPr>
          <w:sz w:val="34"/>
          <w:szCs w:val="34"/>
        </w:rPr>
      </w:pPr>
    </w:p>
    <w:p w:rsidR="00C940C9" w:rsidRPr="00D2093E" w:rsidRDefault="00F86EFB">
      <w:pPr>
        <w:spacing w:after="0"/>
        <w:ind w:left="720"/>
        <w:jc w:val="center"/>
        <w:rPr>
          <w:b/>
          <w:sz w:val="24"/>
          <w:szCs w:val="24"/>
        </w:rPr>
      </w:pPr>
      <w:r w:rsidRPr="00D2093E">
        <w:rPr>
          <w:b/>
          <w:sz w:val="24"/>
          <w:szCs w:val="24"/>
        </w:rPr>
        <w:t xml:space="preserve">Oddelek 1:  </w:t>
      </w:r>
      <w:r w:rsidR="006D192B" w:rsidRPr="004C5FD2">
        <w:rPr>
          <w:b/>
          <w:sz w:val="24"/>
          <w:szCs w:val="24"/>
          <w:shd w:val="clear" w:color="auto" w:fill="FFFF00"/>
        </w:rPr>
        <w:t>SO</w:t>
      </w:r>
      <w:r w:rsidR="00D2093E" w:rsidRPr="004C5FD2">
        <w:rPr>
          <w:b/>
          <w:sz w:val="24"/>
          <w:szCs w:val="24"/>
          <w:shd w:val="clear" w:color="auto" w:fill="FFFF00"/>
        </w:rPr>
        <w:t>NČKI</w:t>
      </w:r>
      <w:r w:rsidRPr="00D2093E">
        <w:rPr>
          <w:b/>
          <w:sz w:val="24"/>
          <w:szCs w:val="24"/>
        </w:rPr>
        <w:t xml:space="preserve"> - KOMBINIRANI oddelek, starost: 2-6 let</w:t>
      </w:r>
    </w:p>
    <w:p w:rsidR="00C940C9" w:rsidRPr="00D2093E" w:rsidRDefault="00F86EFB">
      <w:pPr>
        <w:ind w:left="720"/>
        <w:jc w:val="center"/>
        <w:rPr>
          <w:b/>
          <w:sz w:val="24"/>
          <w:szCs w:val="24"/>
        </w:rPr>
      </w:pPr>
      <w:r w:rsidRPr="00D2093E">
        <w:rPr>
          <w:b/>
          <w:sz w:val="24"/>
          <w:szCs w:val="24"/>
        </w:rPr>
        <w:t xml:space="preserve">Oddelek 2:  </w:t>
      </w:r>
      <w:r w:rsidRPr="004C5FD2">
        <w:rPr>
          <w:b/>
          <w:sz w:val="24"/>
          <w:szCs w:val="24"/>
          <w:shd w:val="clear" w:color="auto" w:fill="B6DDE8" w:themeFill="accent5" w:themeFillTint="66"/>
        </w:rPr>
        <w:t>ZVEZDICE</w:t>
      </w:r>
      <w:r w:rsidR="00D2093E" w:rsidRPr="004C5FD2">
        <w:rPr>
          <w:b/>
          <w:sz w:val="24"/>
          <w:szCs w:val="24"/>
          <w:shd w:val="clear" w:color="auto" w:fill="B6DDE8" w:themeFill="accent5" w:themeFillTint="66"/>
        </w:rPr>
        <w:t xml:space="preserve"> </w:t>
      </w:r>
      <w:r w:rsidRPr="00D2093E">
        <w:rPr>
          <w:b/>
          <w:sz w:val="24"/>
          <w:szCs w:val="24"/>
        </w:rPr>
        <w:t>- HETEROGENI polovični oddelek, starost: 1-</w:t>
      </w:r>
      <w:r w:rsidR="00FB38D4" w:rsidRPr="00D2093E">
        <w:rPr>
          <w:b/>
          <w:sz w:val="24"/>
          <w:szCs w:val="24"/>
        </w:rPr>
        <w:t>2</w:t>
      </w:r>
    </w:p>
    <w:p w:rsidR="00C940C9" w:rsidRDefault="00C940C9">
      <w:pPr>
        <w:rPr>
          <w:b/>
          <w:i/>
        </w:rPr>
      </w:pPr>
    </w:p>
    <w:p w:rsidR="00FB38D4" w:rsidRDefault="00FB38D4">
      <w:pPr>
        <w:rPr>
          <w:b/>
          <w:i/>
        </w:rPr>
      </w:pPr>
    </w:p>
    <w:p w:rsidR="00C940C9" w:rsidRDefault="00F86EFB">
      <w:pPr>
        <w:rPr>
          <w:b/>
          <w:i/>
        </w:rPr>
      </w:pPr>
      <w:r>
        <w:rPr>
          <w:b/>
          <w:i/>
        </w:rPr>
        <w:lastRenderedPageBreak/>
        <w:t>Kazalo:</w:t>
      </w:r>
    </w:p>
    <w:p w:rsidR="00C940C9" w:rsidRDefault="00F86EFB">
      <w:pPr>
        <w:numPr>
          <w:ilvl w:val="0"/>
          <w:numId w:val="11"/>
        </w:numPr>
        <w:spacing w:after="0"/>
        <w:rPr>
          <w:b/>
          <w:color w:val="000000"/>
        </w:rPr>
      </w:pPr>
      <w:r>
        <w:rPr>
          <w:b/>
          <w:color w:val="000000"/>
        </w:rPr>
        <w:t>POSLANSTVO VRTCA</w:t>
      </w:r>
    </w:p>
    <w:p w:rsidR="00C940C9" w:rsidRDefault="00C940C9">
      <w:pPr>
        <w:spacing w:after="0"/>
        <w:ind w:left="720"/>
        <w:rPr>
          <w:b/>
          <w:color w:val="000000"/>
        </w:rPr>
      </w:pPr>
    </w:p>
    <w:p w:rsidR="00C940C9" w:rsidRDefault="00F86EFB">
      <w:pPr>
        <w:numPr>
          <w:ilvl w:val="0"/>
          <w:numId w:val="11"/>
        </w:numPr>
        <w:spacing w:after="0"/>
        <w:rPr>
          <w:b/>
          <w:color w:val="000000"/>
        </w:rPr>
      </w:pPr>
      <w:r>
        <w:rPr>
          <w:b/>
          <w:color w:val="000000"/>
        </w:rPr>
        <w:t>ORGANIZIRANOST VRTCA</w:t>
      </w:r>
    </w:p>
    <w:p w:rsidR="00C940C9" w:rsidRDefault="00F86EFB">
      <w:pPr>
        <w:numPr>
          <w:ilvl w:val="1"/>
          <w:numId w:val="11"/>
        </w:numPr>
        <w:spacing w:after="0"/>
        <w:rPr>
          <w:color w:val="000000"/>
        </w:rPr>
      </w:pPr>
      <w:r>
        <w:rPr>
          <w:color w:val="000000"/>
        </w:rPr>
        <w:t>ENOTA IN ODDELEK VRTCA</w:t>
      </w:r>
    </w:p>
    <w:p w:rsidR="00C940C9" w:rsidRDefault="00F86EFB">
      <w:pPr>
        <w:numPr>
          <w:ilvl w:val="1"/>
          <w:numId w:val="11"/>
        </w:numPr>
        <w:spacing w:after="0"/>
        <w:rPr>
          <w:color w:val="000000"/>
        </w:rPr>
      </w:pPr>
      <w:r>
        <w:rPr>
          <w:color w:val="000000"/>
        </w:rPr>
        <w:t>POSLOVNI ČAS</w:t>
      </w:r>
    </w:p>
    <w:p w:rsidR="00C940C9" w:rsidRDefault="00F86EFB">
      <w:pPr>
        <w:numPr>
          <w:ilvl w:val="1"/>
          <w:numId w:val="11"/>
        </w:numPr>
        <w:spacing w:after="0"/>
        <w:rPr>
          <w:color w:val="000000"/>
        </w:rPr>
      </w:pPr>
      <w:r>
        <w:rPr>
          <w:color w:val="000000"/>
        </w:rPr>
        <w:t>ZAPOSLENI V VRTCU</w:t>
      </w:r>
    </w:p>
    <w:p w:rsidR="00C940C9" w:rsidRDefault="00C940C9">
      <w:pPr>
        <w:spacing w:after="0"/>
        <w:ind w:left="1080"/>
        <w:rPr>
          <w:color w:val="000000"/>
        </w:rPr>
      </w:pPr>
    </w:p>
    <w:p w:rsidR="00C940C9" w:rsidRDefault="00F86EFB">
      <w:pPr>
        <w:numPr>
          <w:ilvl w:val="0"/>
          <w:numId w:val="11"/>
        </w:numPr>
        <w:spacing w:after="0"/>
        <w:rPr>
          <w:b/>
          <w:color w:val="000000"/>
        </w:rPr>
      </w:pPr>
      <w:r>
        <w:rPr>
          <w:b/>
          <w:color w:val="000000"/>
        </w:rPr>
        <w:t>PREDSTAVITEV PROGRAMOV</w:t>
      </w:r>
    </w:p>
    <w:p w:rsidR="00C940C9" w:rsidRDefault="00F86EFB">
      <w:pPr>
        <w:numPr>
          <w:ilvl w:val="1"/>
          <w:numId w:val="11"/>
        </w:numPr>
        <w:spacing w:after="0"/>
        <w:rPr>
          <w:color w:val="000000"/>
        </w:rPr>
      </w:pPr>
      <w:r>
        <w:rPr>
          <w:color w:val="000000"/>
        </w:rPr>
        <w:t>KURIKULUM SPLOŠNO</w:t>
      </w:r>
    </w:p>
    <w:p w:rsidR="00C940C9" w:rsidRDefault="00F86EFB">
      <w:pPr>
        <w:numPr>
          <w:ilvl w:val="1"/>
          <w:numId w:val="11"/>
        </w:numPr>
        <w:spacing w:after="0"/>
        <w:rPr>
          <w:color w:val="000000"/>
        </w:rPr>
      </w:pPr>
      <w:r>
        <w:rPr>
          <w:color w:val="000000"/>
        </w:rPr>
        <w:t>DNEVNI PROGRAM</w:t>
      </w:r>
    </w:p>
    <w:p w:rsidR="00C940C9" w:rsidRDefault="00F86EFB">
      <w:pPr>
        <w:numPr>
          <w:ilvl w:val="2"/>
          <w:numId w:val="11"/>
        </w:numPr>
        <w:spacing w:after="0"/>
        <w:rPr>
          <w:color w:val="000000"/>
        </w:rPr>
      </w:pPr>
      <w:r>
        <w:rPr>
          <w:color w:val="000000"/>
        </w:rPr>
        <w:t>DNEVNI RED</w:t>
      </w:r>
    </w:p>
    <w:p w:rsidR="00C940C9" w:rsidRDefault="00F86EFB">
      <w:pPr>
        <w:numPr>
          <w:ilvl w:val="2"/>
          <w:numId w:val="11"/>
        </w:numPr>
        <w:spacing w:after="0"/>
        <w:rPr>
          <w:color w:val="000000"/>
        </w:rPr>
      </w:pPr>
      <w:r>
        <w:rPr>
          <w:color w:val="000000"/>
        </w:rPr>
        <w:t>MESEČNE TEME (vzgojno-izobraževalno delo po mesecih)</w:t>
      </w:r>
    </w:p>
    <w:p w:rsidR="00C940C9" w:rsidRDefault="00F86EFB">
      <w:pPr>
        <w:numPr>
          <w:ilvl w:val="2"/>
          <w:numId w:val="11"/>
        </w:numPr>
        <w:spacing w:after="0"/>
        <w:rPr>
          <w:color w:val="000000"/>
        </w:rPr>
      </w:pPr>
      <w:r>
        <w:rPr>
          <w:color w:val="000000"/>
        </w:rPr>
        <w:t>PREDNOSTNE NALOGE OBEH ODDELKOV</w:t>
      </w:r>
    </w:p>
    <w:p w:rsidR="00C940C9" w:rsidRDefault="00F86EFB">
      <w:pPr>
        <w:numPr>
          <w:ilvl w:val="2"/>
          <w:numId w:val="11"/>
        </w:numPr>
        <w:spacing w:after="0"/>
        <w:rPr>
          <w:color w:val="000000"/>
        </w:rPr>
      </w:pPr>
      <w:r>
        <w:rPr>
          <w:color w:val="000000"/>
        </w:rPr>
        <w:t>PREDNOSTNE NALOGE PO PODROČJIH</w:t>
      </w:r>
    </w:p>
    <w:p w:rsidR="00C940C9" w:rsidRDefault="00F86EFB">
      <w:pPr>
        <w:numPr>
          <w:ilvl w:val="2"/>
          <w:numId w:val="11"/>
        </w:numPr>
        <w:spacing w:after="0"/>
        <w:rPr>
          <w:color w:val="000000"/>
        </w:rPr>
      </w:pPr>
      <w:r>
        <w:rPr>
          <w:color w:val="000000"/>
        </w:rPr>
        <w:t>PREDNOSTNE NALOGE STROKOVNIH DELAVK</w:t>
      </w:r>
    </w:p>
    <w:p w:rsidR="00C940C9" w:rsidRDefault="00C940C9">
      <w:pPr>
        <w:spacing w:after="0"/>
        <w:ind w:left="1800"/>
        <w:rPr>
          <w:color w:val="000000"/>
        </w:rPr>
      </w:pPr>
    </w:p>
    <w:p w:rsidR="00C940C9" w:rsidRDefault="00F86EFB">
      <w:pPr>
        <w:numPr>
          <w:ilvl w:val="0"/>
          <w:numId w:val="11"/>
        </w:numPr>
        <w:spacing w:after="0"/>
        <w:rPr>
          <w:b/>
          <w:color w:val="000000"/>
        </w:rPr>
      </w:pPr>
      <w:r>
        <w:rPr>
          <w:b/>
          <w:color w:val="000000"/>
        </w:rPr>
        <w:t>PREHRANA IN ZDRAVJE</w:t>
      </w:r>
    </w:p>
    <w:p w:rsidR="00C940C9" w:rsidRDefault="00C940C9">
      <w:pPr>
        <w:spacing w:after="0"/>
        <w:ind w:left="720"/>
        <w:rPr>
          <w:b/>
          <w:color w:val="000000"/>
        </w:rPr>
      </w:pPr>
    </w:p>
    <w:p w:rsidR="00C940C9" w:rsidRDefault="00F86EFB">
      <w:pPr>
        <w:numPr>
          <w:ilvl w:val="0"/>
          <w:numId w:val="11"/>
        </w:numPr>
        <w:spacing w:after="0"/>
        <w:rPr>
          <w:b/>
          <w:color w:val="000000"/>
        </w:rPr>
      </w:pPr>
      <w:r>
        <w:rPr>
          <w:b/>
          <w:color w:val="000000"/>
        </w:rPr>
        <w:t>POVEZOVANJA IN SODELOVANJA</w:t>
      </w:r>
    </w:p>
    <w:p w:rsidR="00C940C9" w:rsidRDefault="00F86EFB">
      <w:pPr>
        <w:numPr>
          <w:ilvl w:val="1"/>
          <w:numId w:val="11"/>
        </w:numPr>
        <w:spacing w:after="0"/>
        <w:rPr>
          <w:color w:val="000000"/>
        </w:rPr>
      </w:pPr>
      <w:r>
        <w:rPr>
          <w:color w:val="000000"/>
        </w:rPr>
        <w:t>S STARŠI</w:t>
      </w:r>
    </w:p>
    <w:p w:rsidR="00C940C9" w:rsidRDefault="00F86EFB">
      <w:pPr>
        <w:numPr>
          <w:ilvl w:val="1"/>
          <w:numId w:val="11"/>
        </w:numPr>
        <w:spacing w:after="0"/>
        <w:rPr>
          <w:color w:val="000000"/>
        </w:rPr>
      </w:pPr>
      <w:r>
        <w:rPr>
          <w:color w:val="000000"/>
        </w:rPr>
        <w:t>S ŠOLO</w:t>
      </w:r>
    </w:p>
    <w:p w:rsidR="00C940C9" w:rsidRDefault="00F86EFB">
      <w:pPr>
        <w:numPr>
          <w:ilvl w:val="1"/>
          <w:numId w:val="11"/>
        </w:numPr>
        <w:spacing w:after="0"/>
        <w:rPr>
          <w:color w:val="000000"/>
        </w:rPr>
      </w:pPr>
      <w:r>
        <w:rPr>
          <w:color w:val="000000"/>
        </w:rPr>
        <w:t>S ŠIRŠIM OKOLJEM</w:t>
      </w:r>
    </w:p>
    <w:p w:rsidR="00C940C9" w:rsidRDefault="00F86EFB">
      <w:pPr>
        <w:numPr>
          <w:ilvl w:val="1"/>
          <w:numId w:val="11"/>
        </w:numPr>
        <w:spacing w:after="0"/>
        <w:rPr>
          <w:color w:val="000000"/>
        </w:rPr>
      </w:pPr>
      <w:r>
        <w:rPr>
          <w:color w:val="000000"/>
        </w:rPr>
        <w:t>PRIREDITVE</w:t>
      </w:r>
    </w:p>
    <w:p w:rsidR="00C940C9" w:rsidRDefault="00F86EFB">
      <w:pPr>
        <w:numPr>
          <w:ilvl w:val="1"/>
          <w:numId w:val="11"/>
        </w:numPr>
        <w:spacing w:after="0"/>
        <w:rPr>
          <w:color w:val="000000"/>
        </w:rPr>
      </w:pPr>
      <w:r>
        <w:rPr>
          <w:color w:val="000000"/>
        </w:rPr>
        <w:t>OSTALI PROJEKTI</w:t>
      </w:r>
    </w:p>
    <w:p w:rsidR="00C940C9" w:rsidRDefault="00F86EFB">
      <w:pPr>
        <w:numPr>
          <w:ilvl w:val="1"/>
          <w:numId w:val="11"/>
        </w:numPr>
        <w:spacing w:after="0"/>
        <w:rPr>
          <w:color w:val="000000"/>
        </w:rPr>
      </w:pPr>
      <w:r>
        <w:rPr>
          <w:color w:val="000000"/>
        </w:rPr>
        <w:t>SPLOŠNO</w:t>
      </w:r>
    </w:p>
    <w:p w:rsidR="00C940C9" w:rsidRDefault="00C940C9">
      <w:pPr>
        <w:spacing w:after="0"/>
        <w:ind w:left="720"/>
        <w:rPr>
          <w:b/>
          <w:color w:val="000000"/>
        </w:rPr>
      </w:pPr>
    </w:p>
    <w:p w:rsidR="00C940C9" w:rsidRDefault="00F86EFB">
      <w:pPr>
        <w:numPr>
          <w:ilvl w:val="0"/>
          <w:numId w:val="11"/>
        </w:numPr>
        <w:spacing w:after="0"/>
        <w:rPr>
          <w:b/>
          <w:color w:val="000000"/>
        </w:rPr>
      </w:pPr>
      <w:r>
        <w:rPr>
          <w:b/>
          <w:color w:val="000000"/>
        </w:rPr>
        <w:t xml:space="preserve">PRAVICE </w:t>
      </w:r>
    </w:p>
    <w:p w:rsidR="00C940C9" w:rsidRDefault="00F86EFB">
      <w:pPr>
        <w:spacing w:after="0"/>
        <w:ind w:left="720"/>
        <w:rPr>
          <w:color w:val="000000"/>
        </w:rPr>
      </w:pPr>
      <w:r>
        <w:rPr>
          <w:color w:val="000000"/>
        </w:rPr>
        <w:t>6.1 PRAVICE OTROK</w:t>
      </w:r>
    </w:p>
    <w:p w:rsidR="00C940C9" w:rsidRDefault="00F86EFB">
      <w:pPr>
        <w:spacing w:after="0"/>
        <w:ind w:left="720"/>
        <w:rPr>
          <w:color w:val="000000"/>
        </w:rPr>
      </w:pPr>
      <w:r>
        <w:rPr>
          <w:color w:val="000000"/>
        </w:rPr>
        <w:t>6.2 KONVENCIJA O OTROKOVIH PRAVICAH</w:t>
      </w:r>
    </w:p>
    <w:p w:rsidR="00C940C9" w:rsidRDefault="00F86EFB">
      <w:pPr>
        <w:spacing w:after="0"/>
        <w:ind w:left="720"/>
        <w:rPr>
          <w:color w:val="000000"/>
        </w:rPr>
      </w:pPr>
      <w:r>
        <w:rPr>
          <w:color w:val="000000"/>
        </w:rPr>
        <w:t>6.3 PRAVICE STARŠEV</w:t>
      </w:r>
    </w:p>
    <w:p w:rsidR="00C940C9" w:rsidRDefault="00C940C9">
      <w:pPr>
        <w:spacing w:after="0"/>
        <w:ind w:left="720"/>
        <w:rPr>
          <w:color w:val="000000"/>
        </w:rPr>
      </w:pPr>
    </w:p>
    <w:p w:rsidR="00C940C9" w:rsidRDefault="00F86EFB">
      <w:pPr>
        <w:numPr>
          <w:ilvl w:val="0"/>
          <w:numId w:val="11"/>
        </w:numPr>
        <w:spacing w:after="0"/>
        <w:rPr>
          <w:b/>
          <w:color w:val="000000"/>
        </w:rPr>
      </w:pPr>
      <w:r>
        <w:rPr>
          <w:b/>
          <w:color w:val="000000"/>
        </w:rPr>
        <w:t>OBVEZNOSTI STARŠEV</w:t>
      </w:r>
    </w:p>
    <w:p w:rsidR="00C940C9" w:rsidRDefault="00F86EFB">
      <w:pPr>
        <w:numPr>
          <w:ilvl w:val="0"/>
          <w:numId w:val="11"/>
        </w:numPr>
        <w:spacing w:after="0"/>
        <w:rPr>
          <w:b/>
          <w:color w:val="000000"/>
        </w:rPr>
      </w:pPr>
      <w:r>
        <w:rPr>
          <w:b/>
          <w:color w:val="000000"/>
        </w:rPr>
        <w:t>SVETOVALNA SLUŽBA</w:t>
      </w:r>
    </w:p>
    <w:p w:rsidR="00C940C9" w:rsidRDefault="00F86EFB">
      <w:pPr>
        <w:numPr>
          <w:ilvl w:val="0"/>
          <w:numId w:val="11"/>
        </w:numPr>
        <w:spacing w:after="0"/>
        <w:rPr>
          <w:b/>
          <w:color w:val="000000"/>
        </w:rPr>
      </w:pPr>
      <w:r>
        <w:rPr>
          <w:b/>
          <w:color w:val="000000"/>
        </w:rPr>
        <w:t>VPIS OTROK V VRTEC</w:t>
      </w:r>
    </w:p>
    <w:p w:rsidR="00C940C9" w:rsidRDefault="00F86EFB">
      <w:pPr>
        <w:numPr>
          <w:ilvl w:val="0"/>
          <w:numId w:val="11"/>
        </w:numPr>
        <w:spacing w:after="0"/>
        <w:rPr>
          <w:b/>
          <w:color w:val="000000"/>
        </w:rPr>
      </w:pPr>
      <w:r>
        <w:rPr>
          <w:b/>
          <w:color w:val="000000"/>
        </w:rPr>
        <w:t>PRVIČ V VRTEC</w:t>
      </w:r>
    </w:p>
    <w:p w:rsidR="00C940C9" w:rsidRDefault="00C940C9">
      <w:pPr>
        <w:spacing w:after="0"/>
        <w:ind w:left="720"/>
        <w:rPr>
          <w:b/>
          <w:color w:val="000000"/>
        </w:rPr>
      </w:pPr>
    </w:p>
    <w:p w:rsidR="00C940C9" w:rsidRDefault="00F86EFB">
      <w:pPr>
        <w:numPr>
          <w:ilvl w:val="0"/>
          <w:numId w:val="11"/>
        </w:numPr>
        <w:spacing w:after="0"/>
        <w:rPr>
          <w:b/>
          <w:color w:val="000000"/>
        </w:rPr>
      </w:pPr>
      <w:r>
        <w:rPr>
          <w:b/>
          <w:color w:val="000000"/>
        </w:rPr>
        <w:t>PLAČILO VRTCA</w:t>
      </w:r>
    </w:p>
    <w:p w:rsidR="00C940C9" w:rsidRDefault="00F86EFB">
      <w:pPr>
        <w:numPr>
          <w:ilvl w:val="1"/>
          <w:numId w:val="11"/>
        </w:numPr>
        <w:spacing w:after="0"/>
        <w:rPr>
          <w:color w:val="000000"/>
        </w:rPr>
      </w:pPr>
      <w:r>
        <w:rPr>
          <w:color w:val="000000"/>
        </w:rPr>
        <w:t>NAVODILA ZA PLAČILO VRTCA</w:t>
      </w:r>
    </w:p>
    <w:p w:rsidR="00C940C9" w:rsidRDefault="00F86EFB">
      <w:pPr>
        <w:numPr>
          <w:ilvl w:val="1"/>
          <w:numId w:val="11"/>
        </w:numPr>
        <w:spacing w:after="0"/>
        <w:rPr>
          <w:color w:val="000000"/>
        </w:rPr>
      </w:pPr>
      <w:r>
        <w:rPr>
          <w:color w:val="000000"/>
        </w:rPr>
        <w:t xml:space="preserve">ODSOTNOST IN REZERVACIJA MESTA ZA OTROKA </w:t>
      </w:r>
    </w:p>
    <w:p w:rsidR="00C940C9" w:rsidRDefault="00C940C9">
      <w:pPr>
        <w:spacing w:after="0"/>
        <w:ind w:left="1080"/>
        <w:rPr>
          <w:color w:val="000000"/>
        </w:rPr>
      </w:pPr>
    </w:p>
    <w:p w:rsidR="00C940C9" w:rsidRDefault="00F86EFB">
      <w:pPr>
        <w:numPr>
          <w:ilvl w:val="0"/>
          <w:numId w:val="11"/>
        </w:numPr>
        <w:spacing w:after="0"/>
        <w:rPr>
          <w:b/>
          <w:color w:val="000000"/>
        </w:rPr>
      </w:pPr>
      <w:r>
        <w:rPr>
          <w:b/>
          <w:color w:val="000000"/>
        </w:rPr>
        <w:t>IZPIS IZ VRTCA</w:t>
      </w:r>
    </w:p>
    <w:p w:rsidR="00C940C9" w:rsidRDefault="00C940C9">
      <w:pPr>
        <w:spacing w:after="0"/>
        <w:ind w:left="720"/>
        <w:rPr>
          <w:b/>
          <w:color w:val="000000"/>
        </w:rPr>
      </w:pPr>
    </w:p>
    <w:p w:rsidR="00C940C9" w:rsidRDefault="00F86EFB">
      <w:pPr>
        <w:numPr>
          <w:ilvl w:val="0"/>
          <w:numId w:val="11"/>
        </w:numPr>
        <w:rPr>
          <w:b/>
          <w:color w:val="000000"/>
        </w:rPr>
      </w:pPr>
      <w:r>
        <w:rPr>
          <w:b/>
          <w:color w:val="000000"/>
        </w:rPr>
        <w:t>ZA KONEC</w:t>
      </w:r>
    </w:p>
    <w:p w:rsidR="00C940C9" w:rsidRDefault="00F86EFB">
      <w:pPr>
        <w:pStyle w:val="Naslov1"/>
        <w:rPr>
          <w:rFonts w:ascii="Calibri" w:eastAsia="Calibri" w:hAnsi="Calibri" w:cs="Calibri"/>
          <w:b/>
          <w:color w:val="000000"/>
          <w:sz w:val="24"/>
          <w:szCs w:val="24"/>
        </w:rPr>
      </w:pPr>
      <w:r>
        <w:rPr>
          <w:rFonts w:ascii="Calibri" w:eastAsia="Calibri" w:hAnsi="Calibri" w:cs="Calibri"/>
          <w:b/>
          <w:color w:val="000000"/>
          <w:sz w:val="24"/>
          <w:szCs w:val="24"/>
        </w:rPr>
        <w:lastRenderedPageBreak/>
        <w:t>1. POSLANSTVO VRTCA</w:t>
      </w:r>
    </w:p>
    <w:p w:rsidR="00C940C9" w:rsidRDefault="00F86EFB">
      <w:pPr>
        <w:spacing w:before="280" w:after="280" w:line="240" w:lineRule="auto"/>
        <w:jc w:val="both"/>
        <w:rPr>
          <w:sz w:val="24"/>
          <w:szCs w:val="24"/>
        </w:rPr>
      </w:pPr>
      <w:r>
        <w:rPr>
          <w:sz w:val="24"/>
          <w:szCs w:val="24"/>
        </w:rPr>
        <w:t>Vrtec je okolje, v katerem želimo skozi igro in z dobrimi medsebojnimi odnosi zagotoviti otroku varno in spodbudno okolje, razvijati ustvarjalnost ter otroka popeljati na pot samostojnosti in odgovornosti.</w:t>
      </w:r>
    </w:p>
    <w:p w:rsidR="00C940C9" w:rsidRDefault="00F86EFB">
      <w:pPr>
        <w:spacing w:before="280" w:after="280" w:line="240" w:lineRule="auto"/>
        <w:jc w:val="both"/>
        <w:rPr>
          <w:sz w:val="24"/>
          <w:szCs w:val="24"/>
        </w:rPr>
      </w:pPr>
      <w:r>
        <w:rPr>
          <w:sz w:val="24"/>
          <w:szCs w:val="24"/>
        </w:rPr>
        <w:t>Življenje v vrtcu daje predšolskemu otroku mnogo priložnosti za prijateljstvo, medsebojne odnose, razvije si čut za druge, pridobiva najrazličnejše izkušnje in znanja: prositi, pomagati, se zahvaliti, ustvariti občutek za skupino, se dogovarjati, sodelovati … Vzgoja otroka je uspešna, kadar starši in vrtec dobro sodelujemo, si pomagamo in sledimo istemu cilju – otroka naučiti samostojnosti, odgovornosti, sprejemanja pravil in pozitivnih vrednot, ki veljajo v družbi.</w:t>
      </w:r>
    </w:p>
    <w:p w:rsidR="00C940C9" w:rsidRDefault="00C940C9">
      <w:pPr>
        <w:spacing w:after="0"/>
        <w:ind w:left="720"/>
        <w:rPr>
          <w:b/>
          <w:color w:val="000000"/>
          <w:sz w:val="24"/>
          <w:szCs w:val="24"/>
        </w:rPr>
      </w:pPr>
    </w:p>
    <w:p w:rsidR="00C940C9" w:rsidRDefault="00F86EFB">
      <w:pPr>
        <w:numPr>
          <w:ilvl w:val="0"/>
          <w:numId w:val="6"/>
        </w:numPr>
        <w:rPr>
          <w:b/>
          <w:color w:val="000000"/>
          <w:sz w:val="24"/>
          <w:szCs w:val="24"/>
        </w:rPr>
      </w:pPr>
      <w:r>
        <w:rPr>
          <w:b/>
          <w:color w:val="000000"/>
          <w:sz w:val="24"/>
          <w:szCs w:val="24"/>
        </w:rPr>
        <w:t>ORGANIZIRANOST VRTCA</w:t>
      </w:r>
    </w:p>
    <w:p w:rsidR="00C940C9" w:rsidRDefault="00F86EFB">
      <w:pPr>
        <w:pStyle w:val="Naslov1"/>
        <w:shd w:val="clear" w:color="auto" w:fill="FFFFFF"/>
        <w:spacing w:before="0" w:after="150"/>
        <w:rPr>
          <w:rFonts w:ascii="Calibri" w:eastAsia="Calibri" w:hAnsi="Calibri" w:cs="Calibri"/>
          <w:color w:val="000000"/>
          <w:sz w:val="24"/>
          <w:szCs w:val="24"/>
        </w:rPr>
      </w:pPr>
      <w:r>
        <w:rPr>
          <w:rFonts w:ascii="Calibri" w:eastAsia="Calibri" w:hAnsi="Calibri" w:cs="Calibri"/>
          <w:color w:val="000000"/>
          <w:sz w:val="24"/>
          <w:szCs w:val="24"/>
        </w:rPr>
        <w:t xml:space="preserve">VVE pri OŠ Stari trg ob Kolpi spada pod javni vrtec. </w:t>
      </w:r>
    </w:p>
    <w:p w:rsidR="00C940C9" w:rsidRDefault="00F86EFB">
      <w:pPr>
        <w:shd w:val="clear" w:color="auto" w:fill="FFFFFF"/>
        <w:spacing w:after="255" w:line="240" w:lineRule="auto"/>
        <w:jc w:val="both"/>
        <w:rPr>
          <w:sz w:val="24"/>
          <w:szCs w:val="24"/>
        </w:rPr>
      </w:pPr>
      <w:r>
        <w:rPr>
          <w:sz w:val="24"/>
          <w:szCs w:val="24"/>
        </w:rPr>
        <w:t>Zakon o vrtcih  in  Kurikul</w:t>
      </w:r>
      <w:r w:rsidR="00522DA7">
        <w:rPr>
          <w:sz w:val="24"/>
          <w:szCs w:val="24"/>
        </w:rPr>
        <w:t>um</w:t>
      </w:r>
      <w:r>
        <w:rPr>
          <w:sz w:val="24"/>
          <w:szCs w:val="24"/>
        </w:rPr>
        <w:t xml:space="preserve"> za vrtce sta osnovna dokumenta naše zakonodaje. Načrtovanje našega strokovnega dela temelji na teh dveh dokumentih. V začetku šolskega leta strokovne delavke pripravijo letni delovni načrt vrtca. Ta je osnova za letne delovne načrte posameznih skupin. Upoštevajoč kurikulum za vrtce  ter  v skladu  s potrebami  otrok, staršev  in  zavoda želimo zaposleni </w:t>
      </w:r>
      <w:proofErr w:type="spellStart"/>
      <w:r>
        <w:rPr>
          <w:sz w:val="24"/>
          <w:szCs w:val="24"/>
        </w:rPr>
        <w:t>zaposleni</w:t>
      </w:r>
      <w:proofErr w:type="spellEnd"/>
      <w:r>
        <w:rPr>
          <w:sz w:val="24"/>
          <w:szCs w:val="24"/>
        </w:rPr>
        <w:t xml:space="preserve"> uresničevati  predvsem naslednje </w:t>
      </w:r>
    </w:p>
    <w:p w:rsidR="00C940C9" w:rsidRDefault="00F86EFB">
      <w:pPr>
        <w:shd w:val="clear" w:color="auto" w:fill="FFFFFF"/>
        <w:spacing w:after="255" w:line="240" w:lineRule="auto"/>
        <w:jc w:val="both"/>
        <w:rPr>
          <w:sz w:val="24"/>
          <w:szCs w:val="24"/>
        </w:rPr>
      </w:pPr>
      <w:r>
        <w:rPr>
          <w:b/>
          <w:sz w:val="24"/>
          <w:szCs w:val="24"/>
        </w:rPr>
        <w:t>CILJE:</w:t>
      </w:r>
      <w:r>
        <w:rPr>
          <w:sz w:val="24"/>
          <w:szCs w:val="24"/>
        </w:rPr>
        <w:t> </w:t>
      </w:r>
    </w:p>
    <w:p w:rsidR="00C940C9" w:rsidRDefault="00F86EFB">
      <w:pPr>
        <w:numPr>
          <w:ilvl w:val="0"/>
          <w:numId w:val="7"/>
        </w:numPr>
        <w:shd w:val="clear" w:color="auto" w:fill="FFFFFF"/>
        <w:spacing w:after="0" w:line="240" w:lineRule="auto"/>
        <w:ind w:left="0"/>
        <w:jc w:val="both"/>
        <w:rPr>
          <w:sz w:val="24"/>
          <w:szCs w:val="24"/>
        </w:rPr>
      </w:pPr>
      <w:r>
        <w:rPr>
          <w:sz w:val="24"/>
          <w:szCs w:val="24"/>
        </w:rPr>
        <w:t>Nuditi odprt in fleksibilen program za otroke,</w:t>
      </w:r>
    </w:p>
    <w:p w:rsidR="00C940C9" w:rsidRDefault="00F86EFB">
      <w:pPr>
        <w:numPr>
          <w:ilvl w:val="0"/>
          <w:numId w:val="7"/>
        </w:numPr>
        <w:shd w:val="clear" w:color="auto" w:fill="FFFFFF"/>
        <w:spacing w:after="0" w:line="240" w:lineRule="auto"/>
        <w:ind w:left="0"/>
        <w:jc w:val="both"/>
        <w:rPr>
          <w:sz w:val="24"/>
          <w:szCs w:val="24"/>
        </w:rPr>
      </w:pPr>
      <w:r>
        <w:rPr>
          <w:sz w:val="24"/>
          <w:szCs w:val="24"/>
        </w:rPr>
        <w:t>pestro in raznovrstno ponudbo na vseh področjih dejavnosti v vrtcu,</w:t>
      </w:r>
    </w:p>
    <w:p w:rsidR="00C940C9" w:rsidRDefault="00F86EFB">
      <w:pPr>
        <w:numPr>
          <w:ilvl w:val="0"/>
          <w:numId w:val="7"/>
        </w:numPr>
        <w:shd w:val="clear" w:color="auto" w:fill="FFFFFF"/>
        <w:spacing w:after="0" w:line="240" w:lineRule="auto"/>
        <w:ind w:left="0"/>
        <w:jc w:val="both"/>
        <w:rPr>
          <w:sz w:val="24"/>
          <w:szCs w:val="24"/>
        </w:rPr>
      </w:pPr>
      <w:r>
        <w:rPr>
          <w:sz w:val="24"/>
          <w:szCs w:val="24"/>
        </w:rPr>
        <w:t>večje omogočanje individualnosti, drugačnosti in izbire,</w:t>
      </w:r>
    </w:p>
    <w:p w:rsidR="00C940C9" w:rsidRDefault="00F86EFB">
      <w:pPr>
        <w:numPr>
          <w:ilvl w:val="0"/>
          <w:numId w:val="7"/>
        </w:numPr>
        <w:shd w:val="clear" w:color="auto" w:fill="FFFFFF"/>
        <w:spacing w:after="0" w:line="240" w:lineRule="auto"/>
        <w:ind w:left="0"/>
        <w:jc w:val="both"/>
        <w:rPr>
          <w:sz w:val="24"/>
          <w:szCs w:val="24"/>
        </w:rPr>
      </w:pPr>
      <w:r>
        <w:rPr>
          <w:sz w:val="24"/>
          <w:szCs w:val="24"/>
        </w:rPr>
        <w:t>oblikovanje pogojev za večje izražanje in ozaveščanje skupinskih razlik,</w:t>
      </w:r>
    </w:p>
    <w:p w:rsidR="00C940C9" w:rsidRDefault="00F86EFB">
      <w:pPr>
        <w:numPr>
          <w:ilvl w:val="0"/>
          <w:numId w:val="7"/>
        </w:numPr>
        <w:shd w:val="clear" w:color="auto" w:fill="FFFFFF"/>
        <w:spacing w:after="0" w:line="240" w:lineRule="auto"/>
        <w:ind w:left="0"/>
        <w:jc w:val="both"/>
        <w:rPr>
          <w:sz w:val="24"/>
          <w:szCs w:val="24"/>
        </w:rPr>
      </w:pPr>
      <w:r>
        <w:rPr>
          <w:sz w:val="24"/>
          <w:szCs w:val="24"/>
        </w:rPr>
        <w:t>upoštevanje in spoštovanje zasebnosti</w:t>
      </w:r>
      <w:r w:rsidR="00F86566">
        <w:rPr>
          <w:sz w:val="24"/>
          <w:szCs w:val="24"/>
        </w:rPr>
        <w:t>,</w:t>
      </w:r>
      <w:r>
        <w:rPr>
          <w:sz w:val="24"/>
          <w:szCs w:val="24"/>
        </w:rPr>
        <w:t xml:space="preserve"> intimnosti otrok in družine,</w:t>
      </w:r>
    </w:p>
    <w:p w:rsidR="00C940C9" w:rsidRDefault="00F86EFB">
      <w:pPr>
        <w:numPr>
          <w:ilvl w:val="0"/>
          <w:numId w:val="7"/>
        </w:numPr>
        <w:shd w:val="clear" w:color="auto" w:fill="FFFFFF"/>
        <w:spacing w:after="0" w:line="240" w:lineRule="auto"/>
        <w:ind w:left="0"/>
        <w:jc w:val="both"/>
        <w:rPr>
          <w:sz w:val="24"/>
          <w:szCs w:val="24"/>
        </w:rPr>
      </w:pPr>
      <w:r>
        <w:rPr>
          <w:sz w:val="24"/>
          <w:szCs w:val="24"/>
        </w:rPr>
        <w:t>povečanje vloge evalvacije pri načrtovanju življenja in dela v vrtcu,</w:t>
      </w:r>
    </w:p>
    <w:p w:rsidR="00C940C9" w:rsidRDefault="00F86EFB">
      <w:pPr>
        <w:numPr>
          <w:ilvl w:val="0"/>
          <w:numId w:val="7"/>
        </w:numPr>
        <w:shd w:val="clear" w:color="auto" w:fill="FFFFFF"/>
        <w:spacing w:after="0" w:line="240" w:lineRule="auto"/>
        <w:ind w:left="0"/>
        <w:jc w:val="both"/>
        <w:rPr>
          <w:sz w:val="24"/>
          <w:szCs w:val="24"/>
        </w:rPr>
      </w:pPr>
      <w:r>
        <w:rPr>
          <w:sz w:val="24"/>
          <w:szCs w:val="24"/>
        </w:rPr>
        <w:t>dvig kakovosti  medsebojnih interakcij med otroki ter med otroci in odraslimi v vrtcu.</w:t>
      </w:r>
    </w:p>
    <w:p w:rsidR="00C940C9" w:rsidRDefault="00F86EFB">
      <w:pPr>
        <w:shd w:val="clear" w:color="auto" w:fill="FFFFFF"/>
        <w:spacing w:after="135" w:line="240" w:lineRule="auto"/>
        <w:rPr>
          <w:color w:val="333333"/>
          <w:sz w:val="24"/>
          <w:szCs w:val="24"/>
        </w:rPr>
      </w:pPr>
      <w:r>
        <w:rPr>
          <w:color w:val="000000"/>
          <w:sz w:val="24"/>
          <w:szCs w:val="24"/>
        </w:rPr>
        <w:t xml:space="preserve"> </w:t>
      </w:r>
    </w:p>
    <w:p w:rsidR="00C940C9" w:rsidRDefault="00F86EFB">
      <w:pPr>
        <w:spacing w:after="0"/>
        <w:jc w:val="both"/>
        <w:rPr>
          <w:sz w:val="24"/>
          <w:szCs w:val="24"/>
        </w:rPr>
      </w:pPr>
      <w:r>
        <w:rPr>
          <w:sz w:val="24"/>
          <w:szCs w:val="24"/>
        </w:rPr>
        <w:t xml:space="preserve">V vrtcu se izvaja dnevni program. </w:t>
      </w:r>
    </w:p>
    <w:p w:rsidR="00C940C9" w:rsidRDefault="00C940C9">
      <w:pPr>
        <w:spacing w:after="0"/>
        <w:jc w:val="both"/>
        <w:rPr>
          <w:sz w:val="24"/>
          <w:szCs w:val="24"/>
        </w:rPr>
      </w:pPr>
    </w:p>
    <w:p w:rsidR="00C940C9" w:rsidRDefault="006A37AA">
      <w:pPr>
        <w:spacing w:after="0"/>
        <w:rPr>
          <w:noProof/>
        </w:rPr>
      </w:pPr>
      <w:r>
        <w:rPr>
          <w:noProof/>
          <w:sz w:val="24"/>
          <w:szCs w:val="24"/>
        </w:rPr>
        <w:drawing>
          <wp:anchor distT="0" distB="0" distL="114300" distR="114300" simplePos="0" relativeHeight="251673600" behindDoc="1" locked="0" layoutInCell="1" allowOverlap="1">
            <wp:simplePos x="0" y="0"/>
            <wp:positionH relativeFrom="column">
              <wp:posOffset>4533265</wp:posOffset>
            </wp:positionH>
            <wp:positionV relativeFrom="paragraph">
              <wp:posOffset>62230</wp:posOffset>
            </wp:positionV>
            <wp:extent cx="982980" cy="982980"/>
            <wp:effectExtent l="0" t="0" r="0" b="0"/>
            <wp:wrapTight wrapText="bothSides">
              <wp:wrapPolygon edited="0">
                <wp:start x="7116" y="2930"/>
                <wp:lineTo x="4186" y="7116"/>
                <wp:lineTo x="1674" y="10047"/>
                <wp:lineTo x="419" y="13814"/>
                <wp:lineTo x="1256" y="18419"/>
                <wp:lineTo x="20093" y="18419"/>
                <wp:lineTo x="20930" y="16744"/>
                <wp:lineTo x="20930" y="13814"/>
                <wp:lineTo x="20093" y="10465"/>
                <wp:lineTo x="14233" y="2930"/>
                <wp:lineTo x="7116" y="2930"/>
              </wp:wrapPolygon>
            </wp:wrapTight>
            <wp:docPr id="45" name="Grafika 45" descr="Družina z otrok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amilywithtwochildren.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982980" cy="98298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74624" behindDoc="1" locked="0" layoutInCell="1" allowOverlap="1" wp14:anchorId="4C7660FB">
            <wp:simplePos x="0" y="0"/>
            <wp:positionH relativeFrom="margin">
              <wp:posOffset>-635</wp:posOffset>
            </wp:positionH>
            <wp:positionV relativeFrom="paragraph">
              <wp:posOffset>194310</wp:posOffset>
            </wp:positionV>
            <wp:extent cx="845820" cy="845820"/>
            <wp:effectExtent l="0" t="0" r="0" b="0"/>
            <wp:wrapTight wrapText="bothSides">
              <wp:wrapPolygon edited="0">
                <wp:start x="11676" y="0"/>
                <wp:lineTo x="7784" y="8270"/>
                <wp:lineTo x="5351" y="16054"/>
                <wp:lineTo x="7297" y="20919"/>
                <wp:lineTo x="12162" y="20919"/>
                <wp:lineTo x="12649" y="16054"/>
                <wp:lineTo x="15081" y="9243"/>
                <wp:lineTo x="15568" y="0"/>
                <wp:lineTo x="11676" y="0"/>
              </wp:wrapPolygon>
            </wp:wrapTight>
            <wp:docPr id="43" name="Grafika 43" descr="Otrok z balon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ildwithballoon.svg"/>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845820" cy="845820"/>
                    </a:xfrm>
                    <a:prstGeom prst="rect">
                      <a:avLst/>
                    </a:prstGeom>
                  </pic:spPr>
                </pic:pic>
              </a:graphicData>
            </a:graphic>
          </wp:anchor>
        </w:drawing>
      </w:r>
    </w:p>
    <w:p w:rsidR="00F86EFB" w:rsidRDefault="006A37AA">
      <w:pPr>
        <w:spacing w:after="0"/>
        <w:rPr>
          <w:sz w:val="24"/>
          <w:szCs w:val="24"/>
        </w:rPr>
      </w:pPr>
      <w:r>
        <w:rPr>
          <w:noProof/>
          <w:sz w:val="24"/>
          <w:szCs w:val="24"/>
        </w:rPr>
        <w:drawing>
          <wp:anchor distT="0" distB="0" distL="114300" distR="114300" simplePos="0" relativeHeight="251671552" behindDoc="1" locked="0" layoutInCell="1" allowOverlap="1">
            <wp:simplePos x="0" y="0"/>
            <wp:positionH relativeFrom="column">
              <wp:posOffset>1553845</wp:posOffset>
            </wp:positionH>
            <wp:positionV relativeFrom="paragraph">
              <wp:posOffset>19050</wp:posOffset>
            </wp:positionV>
            <wp:extent cx="830580" cy="830580"/>
            <wp:effectExtent l="0" t="0" r="0" b="0"/>
            <wp:wrapTight wrapText="bothSides">
              <wp:wrapPolygon edited="0">
                <wp:start x="9908" y="1486"/>
                <wp:lineTo x="991" y="8917"/>
                <wp:lineTo x="1486" y="18330"/>
                <wp:lineTo x="1982" y="19817"/>
                <wp:lineTo x="7431" y="19817"/>
                <wp:lineTo x="7927" y="18330"/>
                <wp:lineTo x="19321" y="16349"/>
                <wp:lineTo x="20312" y="11890"/>
                <wp:lineTo x="15358" y="9908"/>
                <wp:lineTo x="13376" y="3468"/>
                <wp:lineTo x="12385" y="1486"/>
                <wp:lineTo x="9908" y="1486"/>
              </wp:wrapPolygon>
            </wp:wrapTight>
            <wp:docPr id="42" name="Grafika 42" descr="Ženska, ki previja dojen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omchangingbaby.svg"/>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830580" cy="83058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72576" behindDoc="1" locked="0" layoutInCell="1" allowOverlap="1">
            <wp:simplePos x="0" y="0"/>
            <wp:positionH relativeFrom="margin">
              <wp:posOffset>3138805</wp:posOffset>
            </wp:positionH>
            <wp:positionV relativeFrom="paragraph">
              <wp:posOffset>74930</wp:posOffset>
            </wp:positionV>
            <wp:extent cx="769620" cy="769620"/>
            <wp:effectExtent l="0" t="0" r="0" b="0"/>
            <wp:wrapTight wrapText="bothSides">
              <wp:wrapPolygon edited="0">
                <wp:start x="8020" y="0"/>
                <wp:lineTo x="4812" y="9089"/>
                <wp:lineTo x="4812" y="11228"/>
                <wp:lineTo x="6950" y="20851"/>
                <wp:lineTo x="13366" y="20851"/>
                <wp:lineTo x="13366" y="17644"/>
                <wp:lineTo x="15505" y="9089"/>
                <wp:lineTo x="16040" y="2673"/>
                <wp:lineTo x="11762" y="0"/>
                <wp:lineTo x="8020" y="0"/>
              </wp:wrapPolygon>
            </wp:wrapTight>
            <wp:docPr id="44" name="Grafika 44" descr="Ženska z dojenčk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omwithbaby.svg"/>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769620" cy="769620"/>
                    </a:xfrm>
                    <a:prstGeom prst="rect">
                      <a:avLst/>
                    </a:prstGeom>
                  </pic:spPr>
                </pic:pic>
              </a:graphicData>
            </a:graphic>
            <wp14:sizeRelH relativeFrom="margin">
              <wp14:pctWidth>0</wp14:pctWidth>
            </wp14:sizeRelH>
            <wp14:sizeRelV relativeFrom="margin">
              <wp14:pctHeight>0</wp14:pctHeight>
            </wp14:sizeRelV>
          </wp:anchor>
        </w:drawing>
      </w:r>
    </w:p>
    <w:p w:rsidR="00F86EFB" w:rsidRDefault="00F86EFB">
      <w:pPr>
        <w:spacing w:after="0"/>
        <w:rPr>
          <w:sz w:val="24"/>
          <w:szCs w:val="24"/>
        </w:rPr>
      </w:pPr>
    </w:p>
    <w:p w:rsidR="00F86EFB" w:rsidRDefault="00F86EFB">
      <w:pPr>
        <w:spacing w:after="0"/>
        <w:rPr>
          <w:sz w:val="24"/>
          <w:szCs w:val="24"/>
        </w:rPr>
      </w:pPr>
    </w:p>
    <w:p w:rsidR="00C940C9" w:rsidRDefault="00C940C9" w:rsidP="00002C04">
      <w:pPr>
        <w:rPr>
          <w:b/>
          <w:color w:val="000000"/>
          <w:sz w:val="24"/>
          <w:szCs w:val="24"/>
        </w:rPr>
      </w:pPr>
    </w:p>
    <w:p w:rsidR="00522DA7" w:rsidRDefault="00F86EFB">
      <w:pPr>
        <w:spacing w:after="0"/>
        <w:rPr>
          <w:b/>
          <w:sz w:val="24"/>
          <w:szCs w:val="24"/>
        </w:rPr>
      </w:pPr>
      <w:r>
        <w:rPr>
          <w:b/>
          <w:sz w:val="24"/>
          <w:szCs w:val="24"/>
        </w:rPr>
        <w:t xml:space="preserve">             </w:t>
      </w:r>
    </w:p>
    <w:p w:rsidR="00522DA7" w:rsidRDefault="00522DA7">
      <w:pPr>
        <w:spacing w:after="0"/>
        <w:rPr>
          <w:b/>
          <w:sz w:val="24"/>
          <w:szCs w:val="24"/>
        </w:rPr>
      </w:pPr>
    </w:p>
    <w:p w:rsidR="00522DA7" w:rsidRDefault="00522DA7">
      <w:pPr>
        <w:spacing w:after="0"/>
        <w:rPr>
          <w:b/>
          <w:sz w:val="24"/>
          <w:szCs w:val="24"/>
        </w:rPr>
      </w:pPr>
    </w:p>
    <w:p w:rsidR="00522DA7" w:rsidRDefault="00522DA7">
      <w:pPr>
        <w:spacing w:after="0"/>
        <w:rPr>
          <w:b/>
          <w:sz w:val="24"/>
          <w:szCs w:val="24"/>
        </w:rPr>
      </w:pPr>
    </w:p>
    <w:p w:rsidR="00C940C9" w:rsidRDefault="00F86EFB">
      <w:pPr>
        <w:spacing w:after="0"/>
        <w:rPr>
          <w:b/>
          <w:sz w:val="24"/>
          <w:szCs w:val="24"/>
        </w:rPr>
      </w:pPr>
      <w:r>
        <w:rPr>
          <w:b/>
          <w:sz w:val="24"/>
          <w:szCs w:val="24"/>
        </w:rPr>
        <w:lastRenderedPageBreak/>
        <w:t>2.1  ENOTA IN ODDELEK VRTCA</w:t>
      </w:r>
    </w:p>
    <w:p w:rsidR="00C940C9" w:rsidRDefault="00C940C9">
      <w:pPr>
        <w:spacing w:after="0"/>
        <w:ind w:left="1080"/>
        <w:rPr>
          <w:b/>
          <w:color w:val="000000"/>
          <w:sz w:val="24"/>
          <w:szCs w:val="24"/>
        </w:rPr>
      </w:pPr>
    </w:p>
    <w:p w:rsidR="00C940C9" w:rsidRDefault="00F86EFB">
      <w:pPr>
        <w:spacing w:after="0"/>
        <w:ind w:left="720"/>
        <w:rPr>
          <w:color w:val="000000"/>
          <w:sz w:val="24"/>
          <w:szCs w:val="24"/>
        </w:rPr>
      </w:pPr>
      <w:r>
        <w:rPr>
          <w:color w:val="000000"/>
          <w:sz w:val="24"/>
          <w:szCs w:val="24"/>
        </w:rPr>
        <w:t>Vzgojno  varstvena enota pri OŠ  / v nadaljevanju VVE /  Stari  trg ob Kolpi</w:t>
      </w:r>
    </w:p>
    <w:p w:rsidR="00C940C9" w:rsidRDefault="00F86EFB">
      <w:pPr>
        <w:spacing w:after="0"/>
        <w:ind w:left="720"/>
        <w:rPr>
          <w:color w:val="000000"/>
          <w:sz w:val="24"/>
          <w:szCs w:val="24"/>
        </w:rPr>
      </w:pPr>
      <w:r>
        <w:rPr>
          <w:color w:val="000000"/>
          <w:sz w:val="24"/>
          <w:szCs w:val="24"/>
        </w:rPr>
        <w:t>Stari trg 7</w:t>
      </w:r>
    </w:p>
    <w:p w:rsidR="00C940C9" w:rsidRDefault="00F86EFB">
      <w:pPr>
        <w:spacing w:after="0"/>
        <w:ind w:left="720"/>
        <w:rPr>
          <w:color w:val="000000"/>
          <w:sz w:val="24"/>
          <w:szCs w:val="24"/>
        </w:rPr>
      </w:pPr>
      <w:r>
        <w:rPr>
          <w:color w:val="000000"/>
          <w:sz w:val="24"/>
          <w:szCs w:val="24"/>
        </w:rPr>
        <w:t>8342 Stari trg ob Kolpi</w:t>
      </w:r>
    </w:p>
    <w:p w:rsidR="00C940C9" w:rsidRDefault="00C940C9">
      <w:pPr>
        <w:spacing w:after="0"/>
        <w:ind w:left="720"/>
        <w:rPr>
          <w:color w:val="000000"/>
          <w:sz w:val="24"/>
          <w:szCs w:val="24"/>
        </w:rPr>
      </w:pPr>
    </w:p>
    <w:p w:rsidR="00C940C9" w:rsidRDefault="00F86EFB">
      <w:pPr>
        <w:spacing w:after="0"/>
        <w:ind w:left="720"/>
        <w:rPr>
          <w:color w:val="000000"/>
          <w:sz w:val="24"/>
          <w:szCs w:val="24"/>
        </w:rPr>
      </w:pPr>
      <w:r>
        <w:rPr>
          <w:color w:val="000000"/>
          <w:sz w:val="24"/>
          <w:szCs w:val="24"/>
        </w:rPr>
        <w:t>Tel.:  07/3055102</w:t>
      </w:r>
      <w:r w:rsidR="00522DA7">
        <w:rPr>
          <w:color w:val="000000"/>
          <w:sz w:val="24"/>
          <w:szCs w:val="24"/>
        </w:rPr>
        <w:t>, 073055163</w:t>
      </w:r>
    </w:p>
    <w:p w:rsidR="00C940C9" w:rsidRDefault="00F86EFB">
      <w:pPr>
        <w:spacing w:after="0"/>
        <w:ind w:left="720"/>
        <w:rPr>
          <w:color w:val="000000"/>
          <w:sz w:val="24"/>
          <w:szCs w:val="24"/>
        </w:rPr>
      </w:pPr>
      <w:proofErr w:type="spellStart"/>
      <w:r>
        <w:rPr>
          <w:color w:val="000000"/>
          <w:sz w:val="24"/>
          <w:szCs w:val="24"/>
        </w:rPr>
        <w:t>Fax</w:t>
      </w:r>
      <w:proofErr w:type="spellEnd"/>
      <w:r>
        <w:rPr>
          <w:color w:val="000000"/>
          <w:sz w:val="24"/>
          <w:szCs w:val="24"/>
        </w:rPr>
        <w:t>:  07/3055169</w:t>
      </w:r>
    </w:p>
    <w:p w:rsidR="00C940C9" w:rsidRDefault="00C940C9">
      <w:pPr>
        <w:spacing w:after="0"/>
        <w:ind w:left="720"/>
        <w:rPr>
          <w:color w:val="000000"/>
          <w:sz w:val="24"/>
          <w:szCs w:val="24"/>
        </w:rPr>
      </w:pPr>
    </w:p>
    <w:p w:rsidR="00C940C9" w:rsidRDefault="00F86EFB">
      <w:pPr>
        <w:spacing w:after="0"/>
        <w:ind w:left="720"/>
        <w:rPr>
          <w:color w:val="000000"/>
        </w:rPr>
      </w:pPr>
      <w:r>
        <w:rPr>
          <w:color w:val="000000"/>
          <w:sz w:val="24"/>
          <w:szCs w:val="24"/>
        </w:rPr>
        <w:t xml:space="preserve">E-naslov: </w:t>
      </w:r>
      <w:hyperlink r:id="rId18">
        <w:r>
          <w:rPr>
            <w:color w:val="0000FF"/>
            <w:sz w:val="24"/>
            <w:szCs w:val="24"/>
            <w:u w:val="single"/>
          </w:rPr>
          <w:t>o-staritrg.nm@guest.arnes.si</w:t>
        </w:r>
      </w:hyperlink>
    </w:p>
    <w:p w:rsidR="00C940C9" w:rsidRDefault="00F86EFB">
      <w:pPr>
        <w:spacing w:after="0"/>
        <w:ind w:left="720"/>
        <w:rPr>
          <w:color w:val="0000FF"/>
          <w:sz w:val="24"/>
          <w:szCs w:val="24"/>
          <w:u w:val="single"/>
        </w:rPr>
      </w:pPr>
      <w:r>
        <w:rPr>
          <w:color w:val="000000"/>
          <w:sz w:val="24"/>
          <w:szCs w:val="24"/>
        </w:rPr>
        <w:t xml:space="preserve">Spletna stran vrtca: </w:t>
      </w:r>
      <w:hyperlink r:id="rId19">
        <w:r>
          <w:rPr>
            <w:color w:val="0000FF"/>
            <w:sz w:val="24"/>
            <w:szCs w:val="24"/>
            <w:u w:val="single"/>
          </w:rPr>
          <w:t>www2.arnes.si/@ostaritrgnm</w:t>
        </w:r>
      </w:hyperlink>
    </w:p>
    <w:p w:rsidR="00C940C9" w:rsidRDefault="00C940C9">
      <w:pPr>
        <w:spacing w:after="0"/>
        <w:ind w:left="720"/>
        <w:rPr>
          <w:color w:val="0000FF"/>
          <w:sz w:val="24"/>
          <w:szCs w:val="24"/>
          <w:u w:val="single"/>
        </w:rPr>
      </w:pPr>
    </w:p>
    <w:p w:rsidR="00C940C9" w:rsidRDefault="00F86EFB">
      <w:pPr>
        <w:spacing w:after="0"/>
        <w:ind w:left="720"/>
        <w:rPr>
          <w:b/>
          <w:color w:val="000000"/>
          <w:sz w:val="24"/>
          <w:szCs w:val="24"/>
        </w:rPr>
      </w:pPr>
      <w:r>
        <w:rPr>
          <w:b/>
          <w:color w:val="000000"/>
          <w:sz w:val="24"/>
          <w:szCs w:val="24"/>
        </w:rPr>
        <w:t>Oddelek 1:</w:t>
      </w:r>
      <w:r w:rsidR="00522DA7">
        <w:rPr>
          <w:b/>
          <w:color w:val="000000"/>
          <w:sz w:val="24"/>
          <w:szCs w:val="24"/>
        </w:rPr>
        <w:t xml:space="preserve"> </w:t>
      </w:r>
      <w:r w:rsidR="007317CC">
        <w:rPr>
          <w:b/>
          <w:color w:val="000000"/>
          <w:sz w:val="24"/>
          <w:szCs w:val="24"/>
        </w:rPr>
        <w:t xml:space="preserve"> </w:t>
      </w:r>
      <w:r w:rsidR="00522DA7">
        <w:rPr>
          <w:b/>
          <w:color w:val="000000"/>
          <w:sz w:val="24"/>
          <w:szCs w:val="24"/>
        </w:rPr>
        <w:t>SONČKI</w:t>
      </w:r>
    </w:p>
    <w:p w:rsidR="00C940C9" w:rsidRDefault="00C940C9" w:rsidP="00522DA7">
      <w:pPr>
        <w:spacing w:after="0"/>
        <w:jc w:val="both"/>
        <w:rPr>
          <w:color w:val="000000"/>
          <w:sz w:val="24"/>
          <w:szCs w:val="24"/>
        </w:rPr>
      </w:pPr>
    </w:p>
    <w:p w:rsidR="00C940C9" w:rsidRDefault="00F86EFB">
      <w:pPr>
        <w:spacing w:after="0"/>
        <w:ind w:left="720"/>
        <w:jc w:val="both"/>
        <w:rPr>
          <w:color w:val="000000"/>
          <w:sz w:val="24"/>
          <w:szCs w:val="24"/>
          <w:u w:val="single"/>
        </w:rPr>
      </w:pPr>
      <w:r>
        <w:rPr>
          <w:color w:val="000000"/>
          <w:sz w:val="24"/>
          <w:szCs w:val="24"/>
        </w:rPr>
        <w:t>Dnevni program</w:t>
      </w:r>
    </w:p>
    <w:p w:rsidR="00C940C9" w:rsidRDefault="00F86EFB">
      <w:pPr>
        <w:spacing w:after="0"/>
        <w:ind w:left="720"/>
        <w:jc w:val="both"/>
        <w:rPr>
          <w:color w:val="000000"/>
          <w:sz w:val="24"/>
          <w:szCs w:val="24"/>
        </w:rPr>
      </w:pPr>
      <w:r>
        <w:rPr>
          <w:color w:val="000000"/>
          <w:sz w:val="24"/>
          <w:szCs w:val="24"/>
        </w:rPr>
        <w:t>Kombinirani oddelek</w:t>
      </w:r>
    </w:p>
    <w:p w:rsidR="00C940C9" w:rsidRDefault="00F86EFB">
      <w:pPr>
        <w:spacing w:after="0"/>
        <w:ind w:left="720"/>
        <w:jc w:val="both"/>
        <w:rPr>
          <w:color w:val="000000"/>
          <w:sz w:val="24"/>
          <w:szCs w:val="24"/>
        </w:rPr>
      </w:pPr>
      <w:r>
        <w:rPr>
          <w:color w:val="000000"/>
          <w:sz w:val="24"/>
          <w:szCs w:val="24"/>
        </w:rPr>
        <w:t xml:space="preserve">Število otrok:  </w:t>
      </w:r>
      <w:r w:rsidR="00522DA7">
        <w:rPr>
          <w:color w:val="000000"/>
          <w:sz w:val="24"/>
          <w:szCs w:val="24"/>
        </w:rPr>
        <w:t>17</w:t>
      </w:r>
    </w:p>
    <w:p w:rsidR="00C940C9" w:rsidRDefault="00F86EFB">
      <w:pPr>
        <w:spacing w:after="0"/>
        <w:ind w:left="720"/>
        <w:jc w:val="both"/>
        <w:rPr>
          <w:color w:val="000000"/>
          <w:sz w:val="24"/>
          <w:szCs w:val="24"/>
        </w:rPr>
      </w:pPr>
      <w:r>
        <w:rPr>
          <w:color w:val="000000"/>
          <w:sz w:val="24"/>
          <w:szCs w:val="24"/>
        </w:rPr>
        <w:t>Starost:  2 – 6  let</w:t>
      </w:r>
    </w:p>
    <w:p w:rsidR="00C940C9" w:rsidRDefault="00F86EFB">
      <w:pPr>
        <w:spacing w:after="0"/>
        <w:ind w:left="720"/>
        <w:jc w:val="both"/>
        <w:rPr>
          <w:color w:val="000000"/>
          <w:sz w:val="24"/>
          <w:szCs w:val="24"/>
        </w:rPr>
      </w:pPr>
      <w:r>
        <w:rPr>
          <w:color w:val="000000"/>
          <w:sz w:val="24"/>
          <w:szCs w:val="24"/>
        </w:rPr>
        <w:t>Vzgojiteljica: Dijana Žalec</w:t>
      </w:r>
    </w:p>
    <w:p w:rsidR="00C940C9" w:rsidRDefault="00F86EFB">
      <w:pPr>
        <w:spacing w:after="0"/>
        <w:ind w:left="720"/>
        <w:jc w:val="both"/>
        <w:rPr>
          <w:color w:val="000000"/>
          <w:sz w:val="24"/>
          <w:szCs w:val="24"/>
        </w:rPr>
      </w:pPr>
      <w:r>
        <w:rPr>
          <w:color w:val="000000"/>
          <w:sz w:val="24"/>
          <w:szCs w:val="24"/>
        </w:rPr>
        <w:t>Vzgojiteljica - pomočnica vzgojiteljice: Andreja Svetič</w:t>
      </w:r>
    </w:p>
    <w:p w:rsidR="00C940C9" w:rsidRDefault="00F86EFB">
      <w:pPr>
        <w:spacing w:after="0"/>
        <w:ind w:left="720"/>
        <w:jc w:val="both"/>
        <w:rPr>
          <w:color w:val="000000"/>
          <w:sz w:val="24"/>
          <w:szCs w:val="24"/>
        </w:rPr>
      </w:pPr>
      <w:r>
        <w:rPr>
          <w:color w:val="000000"/>
          <w:sz w:val="24"/>
          <w:szCs w:val="24"/>
        </w:rPr>
        <w:t xml:space="preserve">Vzgojiteljica - pomočnica vzgojiteljice: </w:t>
      </w:r>
    </w:p>
    <w:p w:rsidR="00C940C9" w:rsidRDefault="00F86EFB">
      <w:pPr>
        <w:spacing w:after="0"/>
        <w:ind w:left="720"/>
        <w:jc w:val="both"/>
        <w:rPr>
          <w:color w:val="000000"/>
          <w:sz w:val="24"/>
          <w:szCs w:val="24"/>
        </w:rPr>
      </w:pPr>
      <w:r>
        <w:rPr>
          <w:color w:val="000000"/>
          <w:sz w:val="24"/>
          <w:szCs w:val="24"/>
        </w:rPr>
        <w:t>Ravnateljica: Mojca Butala</w:t>
      </w:r>
    </w:p>
    <w:p w:rsidR="00C940C9" w:rsidRDefault="00F86EFB">
      <w:pPr>
        <w:spacing w:after="0"/>
        <w:ind w:left="720"/>
        <w:jc w:val="both"/>
        <w:rPr>
          <w:color w:val="000000"/>
          <w:sz w:val="24"/>
          <w:szCs w:val="24"/>
        </w:rPr>
      </w:pPr>
      <w:r>
        <w:rPr>
          <w:color w:val="000000"/>
          <w:sz w:val="24"/>
          <w:szCs w:val="24"/>
        </w:rPr>
        <w:t>Pomočnica ravnateljice: Andreja Rade</w:t>
      </w:r>
    </w:p>
    <w:p w:rsidR="00C940C9" w:rsidRDefault="00C940C9">
      <w:pPr>
        <w:spacing w:after="0"/>
        <w:ind w:left="720"/>
        <w:jc w:val="center"/>
        <w:rPr>
          <w:color w:val="000000"/>
          <w:sz w:val="24"/>
          <w:szCs w:val="24"/>
        </w:rPr>
      </w:pPr>
    </w:p>
    <w:p w:rsidR="00C940C9" w:rsidRDefault="00C940C9">
      <w:pPr>
        <w:spacing w:after="0"/>
        <w:ind w:left="720"/>
        <w:rPr>
          <w:color w:val="000000"/>
          <w:sz w:val="24"/>
          <w:szCs w:val="24"/>
        </w:rPr>
      </w:pPr>
    </w:p>
    <w:p w:rsidR="00C940C9" w:rsidRPr="00316A8D" w:rsidRDefault="00F86EFB">
      <w:pPr>
        <w:spacing w:after="0"/>
        <w:ind w:left="720"/>
        <w:rPr>
          <w:b/>
          <w:sz w:val="24"/>
          <w:szCs w:val="24"/>
        </w:rPr>
      </w:pPr>
      <w:r>
        <w:rPr>
          <w:b/>
          <w:color w:val="000000"/>
          <w:sz w:val="24"/>
          <w:szCs w:val="24"/>
        </w:rPr>
        <w:t>Oddelek 2</w:t>
      </w:r>
      <w:r w:rsidR="007317CC">
        <w:rPr>
          <w:b/>
          <w:sz w:val="24"/>
          <w:szCs w:val="24"/>
        </w:rPr>
        <w:t xml:space="preserve">:  </w:t>
      </w:r>
      <w:r w:rsidRPr="00316A8D">
        <w:rPr>
          <w:b/>
          <w:sz w:val="24"/>
          <w:szCs w:val="24"/>
        </w:rPr>
        <w:t>ZVEZDICE:</w:t>
      </w:r>
    </w:p>
    <w:p w:rsidR="00C940C9" w:rsidRDefault="00F86EFB" w:rsidP="007F1A75">
      <w:pPr>
        <w:spacing w:after="0"/>
        <w:rPr>
          <w:color w:val="000000"/>
          <w:sz w:val="24"/>
          <w:szCs w:val="24"/>
        </w:rPr>
      </w:pPr>
      <w:r>
        <w:rPr>
          <w:color w:val="000000"/>
          <w:sz w:val="24"/>
          <w:szCs w:val="24"/>
        </w:rPr>
        <w:br/>
      </w:r>
      <w:r w:rsidR="007F1A75">
        <w:rPr>
          <w:color w:val="000000"/>
          <w:sz w:val="24"/>
          <w:szCs w:val="24"/>
        </w:rPr>
        <w:t xml:space="preserve">             </w:t>
      </w:r>
      <w:r>
        <w:rPr>
          <w:color w:val="000000"/>
          <w:sz w:val="24"/>
          <w:szCs w:val="24"/>
        </w:rPr>
        <w:t>Dnevni program</w:t>
      </w:r>
    </w:p>
    <w:p w:rsidR="00C940C9" w:rsidRDefault="00F86EFB">
      <w:pPr>
        <w:spacing w:after="0"/>
        <w:ind w:left="720"/>
        <w:jc w:val="both"/>
        <w:rPr>
          <w:color w:val="000000"/>
          <w:sz w:val="24"/>
          <w:szCs w:val="24"/>
        </w:rPr>
      </w:pPr>
      <w:r>
        <w:rPr>
          <w:color w:val="000000"/>
          <w:sz w:val="24"/>
          <w:szCs w:val="24"/>
        </w:rPr>
        <w:t>Heterogeni polovični oddelek</w:t>
      </w:r>
    </w:p>
    <w:p w:rsidR="00C940C9" w:rsidRDefault="00F86EFB">
      <w:pPr>
        <w:spacing w:after="0"/>
        <w:ind w:left="720"/>
        <w:jc w:val="both"/>
        <w:rPr>
          <w:color w:val="000000"/>
          <w:sz w:val="24"/>
          <w:szCs w:val="24"/>
        </w:rPr>
      </w:pPr>
      <w:r>
        <w:rPr>
          <w:color w:val="000000"/>
          <w:sz w:val="24"/>
          <w:szCs w:val="24"/>
        </w:rPr>
        <w:t>Število otrok:  6</w:t>
      </w:r>
    </w:p>
    <w:p w:rsidR="00C940C9" w:rsidRDefault="00F86EFB">
      <w:pPr>
        <w:spacing w:after="0"/>
        <w:ind w:left="720"/>
        <w:jc w:val="both"/>
        <w:rPr>
          <w:color w:val="000000"/>
          <w:sz w:val="24"/>
          <w:szCs w:val="24"/>
        </w:rPr>
      </w:pPr>
      <w:r>
        <w:rPr>
          <w:color w:val="000000"/>
          <w:sz w:val="24"/>
          <w:szCs w:val="24"/>
        </w:rPr>
        <w:t xml:space="preserve">Starost:  1 – </w:t>
      </w:r>
      <w:r w:rsidR="00522DA7">
        <w:rPr>
          <w:color w:val="000000"/>
          <w:sz w:val="24"/>
          <w:szCs w:val="24"/>
        </w:rPr>
        <w:t>2</w:t>
      </w:r>
      <w:r>
        <w:rPr>
          <w:color w:val="000000"/>
          <w:sz w:val="24"/>
          <w:szCs w:val="24"/>
        </w:rPr>
        <w:t xml:space="preserve">  let</w:t>
      </w:r>
    </w:p>
    <w:p w:rsidR="00C940C9" w:rsidRDefault="00F86EFB">
      <w:pPr>
        <w:spacing w:after="0"/>
        <w:ind w:left="720"/>
        <w:jc w:val="both"/>
        <w:rPr>
          <w:color w:val="000000"/>
          <w:sz w:val="24"/>
          <w:szCs w:val="24"/>
        </w:rPr>
      </w:pPr>
      <w:r>
        <w:rPr>
          <w:color w:val="000000"/>
          <w:sz w:val="24"/>
          <w:szCs w:val="24"/>
        </w:rPr>
        <w:t>Vzgojiteljica: Darja Vesel</w:t>
      </w:r>
      <w:r w:rsidR="00BC4996">
        <w:rPr>
          <w:color w:val="000000"/>
          <w:sz w:val="24"/>
          <w:szCs w:val="24"/>
        </w:rPr>
        <w:t xml:space="preserve"> (nadomešča Anjo </w:t>
      </w:r>
      <w:proofErr w:type="spellStart"/>
      <w:r w:rsidR="00BC4996">
        <w:rPr>
          <w:color w:val="000000"/>
          <w:sz w:val="24"/>
          <w:szCs w:val="24"/>
        </w:rPr>
        <w:t>Jakljevič</w:t>
      </w:r>
      <w:proofErr w:type="spellEnd"/>
      <w:r w:rsidR="00BC4996">
        <w:rPr>
          <w:color w:val="000000"/>
          <w:sz w:val="24"/>
          <w:szCs w:val="24"/>
        </w:rPr>
        <w:t>)</w:t>
      </w:r>
    </w:p>
    <w:p w:rsidR="00C940C9" w:rsidRDefault="00F86EFB">
      <w:pPr>
        <w:spacing w:after="0"/>
        <w:ind w:left="720"/>
        <w:jc w:val="both"/>
        <w:rPr>
          <w:color w:val="000000"/>
          <w:sz w:val="24"/>
          <w:szCs w:val="24"/>
        </w:rPr>
      </w:pPr>
      <w:r>
        <w:rPr>
          <w:color w:val="000000"/>
          <w:sz w:val="24"/>
          <w:szCs w:val="24"/>
        </w:rPr>
        <w:t>Ravnateljica: Mojca Butala</w:t>
      </w:r>
    </w:p>
    <w:p w:rsidR="00C940C9" w:rsidRDefault="00F86EFB">
      <w:pPr>
        <w:spacing w:after="0"/>
        <w:jc w:val="both"/>
        <w:rPr>
          <w:color w:val="000000"/>
          <w:sz w:val="24"/>
          <w:szCs w:val="24"/>
        </w:rPr>
      </w:pPr>
      <w:r>
        <w:rPr>
          <w:color w:val="000000"/>
          <w:sz w:val="24"/>
          <w:szCs w:val="24"/>
        </w:rPr>
        <w:t xml:space="preserve">             Pomočnica ravnateljice: Andreja Rade</w:t>
      </w:r>
    </w:p>
    <w:p w:rsidR="00C940C9" w:rsidRDefault="00C940C9">
      <w:pPr>
        <w:spacing w:after="0"/>
        <w:ind w:left="720"/>
        <w:rPr>
          <w:color w:val="000000"/>
          <w:sz w:val="24"/>
          <w:szCs w:val="24"/>
        </w:rPr>
      </w:pPr>
    </w:p>
    <w:p w:rsidR="00C940C9" w:rsidRDefault="00C940C9">
      <w:pPr>
        <w:spacing w:after="0"/>
        <w:ind w:left="720"/>
        <w:rPr>
          <w:color w:val="000000"/>
          <w:sz w:val="24"/>
          <w:szCs w:val="24"/>
        </w:rPr>
      </w:pPr>
    </w:p>
    <w:p w:rsidR="007F1A75" w:rsidRDefault="007F1A75">
      <w:pPr>
        <w:spacing w:after="0"/>
        <w:ind w:left="720"/>
        <w:rPr>
          <w:color w:val="000000"/>
          <w:sz w:val="24"/>
          <w:szCs w:val="24"/>
        </w:rPr>
      </w:pPr>
    </w:p>
    <w:p w:rsidR="00522DA7" w:rsidRDefault="00522DA7">
      <w:pPr>
        <w:spacing w:after="0"/>
        <w:ind w:left="720"/>
        <w:rPr>
          <w:color w:val="000000"/>
          <w:sz w:val="24"/>
          <w:szCs w:val="24"/>
        </w:rPr>
      </w:pPr>
    </w:p>
    <w:p w:rsidR="00522DA7" w:rsidRDefault="00522DA7">
      <w:pPr>
        <w:spacing w:after="0"/>
        <w:ind w:left="720"/>
        <w:rPr>
          <w:color w:val="000000"/>
          <w:sz w:val="24"/>
          <w:szCs w:val="24"/>
        </w:rPr>
      </w:pPr>
    </w:p>
    <w:p w:rsidR="00002C04" w:rsidRDefault="00002C04">
      <w:pPr>
        <w:spacing w:after="0"/>
        <w:ind w:left="720"/>
        <w:rPr>
          <w:color w:val="000000"/>
          <w:sz w:val="24"/>
          <w:szCs w:val="24"/>
        </w:rPr>
      </w:pPr>
    </w:p>
    <w:p w:rsidR="007F1A75" w:rsidRDefault="007F1A75">
      <w:pPr>
        <w:spacing w:after="0"/>
        <w:ind w:left="720"/>
        <w:rPr>
          <w:color w:val="000000"/>
          <w:sz w:val="24"/>
          <w:szCs w:val="24"/>
        </w:rPr>
      </w:pPr>
    </w:p>
    <w:p w:rsidR="00C940C9" w:rsidRDefault="00F86EFB">
      <w:pPr>
        <w:numPr>
          <w:ilvl w:val="1"/>
          <w:numId w:val="1"/>
        </w:numPr>
        <w:rPr>
          <w:b/>
          <w:color w:val="000000"/>
          <w:sz w:val="24"/>
          <w:szCs w:val="24"/>
        </w:rPr>
      </w:pPr>
      <w:r>
        <w:rPr>
          <w:b/>
          <w:color w:val="000000"/>
          <w:sz w:val="24"/>
          <w:szCs w:val="24"/>
        </w:rPr>
        <w:lastRenderedPageBreak/>
        <w:t xml:space="preserve"> POSLOVNI ČAS</w:t>
      </w:r>
    </w:p>
    <w:p w:rsidR="00C940C9" w:rsidRDefault="00F86EFB">
      <w:pPr>
        <w:ind w:left="567"/>
        <w:rPr>
          <w:sz w:val="24"/>
          <w:szCs w:val="24"/>
        </w:rPr>
      </w:pPr>
      <w:r>
        <w:rPr>
          <w:sz w:val="24"/>
          <w:szCs w:val="24"/>
        </w:rPr>
        <w:t>Vrtec posluje skozi vse leto, od ponedeljka do petka. Poslovni čas je določen z letnim delovnim načrtom za vsako šolsko leto posebej in je prilagojen potrebam staršev.</w:t>
      </w:r>
    </w:p>
    <w:p w:rsidR="00C940C9" w:rsidRDefault="00F86EFB">
      <w:pPr>
        <w:ind w:left="567"/>
        <w:rPr>
          <w:sz w:val="24"/>
          <w:szCs w:val="24"/>
        </w:rPr>
      </w:pPr>
      <w:r>
        <w:rPr>
          <w:sz w:val="24"/>
          <w:szCs w:val="24"/>
        </w:rPr>
        <w:t>V letošnjem šolskem letu vrtec izvaja dnevni program, trajanju 10 ur in 45 minut.</w:t>
      </w:r>
    </w:p>
    <w:p w:rsidR="00C940C9" w:rsidRDefault="00F86EFB">
      <w:pPr>
        <w:rPr>
          <w:b/>
          <w:sz w:val="24"/>
          <w:szCs w:val="24"/>
        </w:rPr>
      </w:pPr>
      <w:r>
        <w:rPr>
          <w:b/>
          <w:sz w:val="24"/>
          <w:szCs w:val="24"/>
        </w:rPr>
        <w:t xml:space="preserve">             Delovni  čas:        05.30 – 16.15</w:t>
      </w:r>
    </w:p>
    <w:p w:rsidR="00522DA7" w:rsidRPr="00522DA7" w:rsidRDefault="00F86EFB" w:rsidP="00522DA7">
      <w:pPr>
        <w:spacing w:after="0"/>
        <w:ind w:left="720"/>
        <w:rPr>
          <w:b/>
          <w:color w:val="000000"/>
          <w:sz w:val="24"/>
          <w:szCs w:val="24"/>
        </w:rPr>
      </w:pPr>
      <w:r>
        <w:rPr>
          <w:b/>
          <w:sz w:val="24"/>
          <w:szCs w:val="24"/>
        </w:rPr>
        <w:t>Telefon:                07 30 55 10</w:t>
      </w:r>
      <w:r w:rsidR="00522DA7">
        <w:rPr>
          <w:b/>
          <w:sz w:val="24"/>
          <w:szCs w:val="24"/>
        </w:rPr>
        <w:t xml:space="preserve">,  </w:t>
      </w:r>
      <w:r w:rsidR="00522DA7" w:rsidRPr="00522DA7">
        <w:rPr>
          <w:b/>
          <w:color w:val="000000"/>
          <w:sz w:val="24"/>
          <w:szCs w:val="24"/>
        </w:rPr>
        <w:t>073055163</w:t>
      </w:r>
    </w:p>
    <w:p w:rsidR="00C940C9" w:rsidRDefault="00C940C9">
      <w:pPr>
        <w:rPr>
          <w:b/>
          <w:sz w:val="24"/>
          <w:szCs w:val="24"/>
        </w:rPr>
      </w:pPr>
    </w:p>
    <w:p w:rsidR="00C940C9" w:rsidRDefault="00F86EFB">
      <w:pPr>
        <w:spacing w:after="0"/>
        <w:ind w:left="720"/>
        <w:rPr>
          <w:color w:val="000000"/>
          <w:sz w:val="24"/>
          <w:szCs w:val="24"/>
        </w:rPr>
      </w:pPr>
      <w:r>
        <w:rPr>
          <w:color w:val="000000"/>
          <w:sz w:val="24"/>
          <w:szCs w:val="24"/>
        </w:rPr>
        <w:t>Poslovni čas:</w:t>
      </w:r>
    </w:p>
    <w:p w:rsidR="003A14E7" w:rsidRDefault="003A14E7">
      <w:pPr>
        <w:spacing w:after="0"/>
        <w:ind w:left="720"/>
        <w:rPr>
          <w:color w:val="000000"/>
          <w:sz w:val="24"/>
          <w:szCs w:val="24"/>
        </w:rPr>
      </w:pPr>
    </w:p>
    <w:p w:rsidR="00C940C9" w:rsidRDefault="00F86EFB">
      <w:pPr>
        <w:spacing w:after="0"/>
        <w:ind w:left="720"/>
        <w:rPr>
          <w:color w:val="000000"/>
          <w:sz w:val="24"/>
          <w:szCs w:val="24"/>
        </w:rPr>
      </w:pPr>
      <w:r>
        <w:rPr>
          <w:color w:val="000000"/>
          <w:sz w:val="24"/>
          <w:szCs w:val="24"/>
        </w:rPr>
        <w:t xml:space="preserve">- </w:t>
      </w:r>
      <w:r w:rsidR="00002C04">
        <w:rPr>
          <w:color w:val="000000"/>
          <w:sz w:val="24"/>
          <w:szCs w:val="24"/>
        </w:rPr>
        <w:t xml:space="preserve">Tajništvo:  </w:t>
      </w:r>
      <w:r>
        <w:rPr>
          <w:color w:val="000000"/>
          <w:sz w:val="24"/>
          <w:szCs w:val="24"/>
        </w:rPr>
        <w:t>od 7.30 do 13.30</w:t>
      </w:r>
      <w:r w:rsidR="00002C04">
        <w:rPr>
          <w:color w:val="000000"/>
          <w:sz w:val="24"/>
          <w:szCs w:val="24"/>
        </w:rPr>
        <w:t>;</w:t>
      </w:r>
    </w:p>
    <w:p w:rsidR="00C940C9" w:rsidRPr="00002C04" w:rsidRDefault="00F86EFB">
      <w:pPr>
        <w:spacing w:after="0"/>
        <w:ind w:left="720"/>
        <w:rPr>
          <w:color w:val="000000"/>
          <w:sz w:val="24"/>
          <w:szCs w:val="24"/>
        </w:rPr>
      </w:pPr>
      <w:r>
        <w:rPr>
          <w:color w:val="000000"/>
          <w:sz w:val="24"/>
          <w:szCs w:val="24"/>
        </w:rPr>
        <w:t xml:space="preserve">- </w:t>
      </w:r>
      <w:r w:rsidR="00002C04" w:rsidRPr="00002C04">
        <w:rPr>
          <w:color w:val="000000"/>
          <w:sz w:val="24"/>
          <w:szCs w:val="24"/>
        </w:rPr>
        <w:t>Svetovalna delavka in pomočnica ravnatelj</w:t>
      </w:r>
      <w:r w:rsidR="00002C04">
        <w:rPr>
          <w:color w:val="000000"/>
          <w:sz w:val="24"/>
          <w:szCs w:val="24"/>
        </w:rPr>
        <w:t xml:space="preserve">ice:  </w:t>
      </w:r>
      <w:r>
        <w:rPr>
          <w:color w:val="000000"/>
          <w:sz w:val="24"/>
          <w:szCs w:val="24"/>
        </w:rPr>
        <w:t xml:space="preserve">od 8.00 do 11.00, </w:t>
      </w:r>
      <w:r w:rsidRPr="00002C04">
        <w:rPr>
          <w:color w:val="000000"/>
          <w:sz w:val="20"/>
          <w:szCs w:val="20"/>
        </w:rPr>
        <w:t xml:space="preserve">oziroma po </w:t>
      </w:r>
      <w:r w:rsidR="00B167D3">
        <w:rPr>
          <w:color w:val="000000"/>
          <w:sz w:val="20"/>
          <w:szCs w:val="20"/>
        </w:rPr>
        <w:t xml:space="preserve">     </w:t>
      </w:r>
      <w:r w:rsidRPr="00002C04">
        <w:rPr>
          <w:color w:val="000000"/>
          <w:sz w:val="20"/>
          <w:szCs w:val="20"/>
        </w:rPr>
        <w:t>vnaprejšnjem dogovoru zaradi kombinacije dela v OŠ)</w:t>
      </w:r>
      <w:r w:rsidR="000A5F21">
        <w:rPr>
          <w:color w:val="000000"/>
          <w:sz w:val="24"/>
          <w:szCs w:val="24"/>
        </w:rPr>
        <w:t>;</w:t>
      </w:r>
      <w:r w:rsidRPr="00002C04">
        <w:rPr>
          <w:color w:val="000000"/>
          <w:sz w:val="24"/>
          <w:szCs w:val="24"/>
        </w:rPr>
        <w:t xml:space="preserve"> </w:t>
      </w:r>
    </w:p>
    <w:p w:rsidR="00C940C9" w:rsidRPr="00002C04" w:rsidRDefault="00F86EFB">
      <w:pPr>
        <w:spacing w:after="0"/>
        <w:ind w:left="720"/>
        <w:rPr>
          <w:color w:val="000000"/>
          <w:sz w:val="20"/>
          <w:szCs w:val="20"/>
        </w:rPr>
      </w:pPr>
      <w:r>
        <w:rPr>
          <w:color w:val="000000"/>
          <w:sz w:val="24"/>
          <w:szCs w:val="24"/>
        </w:rPr>
        <w:t xml:space="preserve">- </w:t>
      </w:r>
      <w:r w:rsidR="00002C04">
        <w:rPr>
          <w:color w:val="000000"/>
          <w:sz w:val="24"/>
          <w:szCs w:val="24"/>
        </w:rPr>
        <w:t xml:space="preserve">Ravnateljica: </w:t>
      </w:r>
      <w:r>
        <w:rPr>
          <w:color w:val="000000"/>
          <w:sz w:val="24"/>
          <w:szCs w:val="24"/>
        </w:rPr>
        <w:t xml:space="preserve">po dogovoru </w:t>
      </w:r>
      <w:r w:rsidRPr="00002C04">
        <w:rPr>
          <w:color w:val="000000"/>
          <w:sz w:val="20"/>
          <w:szCs w:val="20"/>
        </w:rPr>
        <w:t>zaradi dela in poučevanja v OŠ</w:t>
      </w:r>
      <w:r w:rsidR="00002C04">
        <w:rPr>
          <w:color w:val="000000"/>
          <w:sz w:val="20"/>
          <w:szCs w:val="20"/>
        </w:rPr>
        <w:t>.</w:t>
      </w:r>
    </w:p>
    <w:p w:rsidR="00C940C9" w:rsidRDefault="007C68E7">
      <w:pPr>
        <w:spacing w:after="0"/>
        <w:ind w:left="720"/>
        <w:rPr>
          <w:color w:val="000000"/>
          <w:sz w:val="24"/>
          <w:szCs w:val="24"/>
        </w:rPr>
      </w:pPr>
      <w:r>
        <w:rPr>
          <w:noProof/>
        </w:rPr>
        <w:drawing>
          <wp:anchor distT="0" distB="0" distL="114300" distR="114300" simplePos="0" relativeHeight="251659264" behindDoc="1" locked="0" layoutInCell="1" allowOverlap="1">
            <wp:simplePos x="0" y="0"/>
            <wp:positionH relativeFrom="margin">
              <wp:posOffset>3174365</wp:posOffset>
            </wp:positionH>
            <wp:positionV relativeFrom="paragraph">
              <wp:posOffset>565150</wp:posOffset>
            </wp:positionV>
            <wp:extent cx="2834640" cy="2125980"/>
            <wp:effectExtent l="171450" t="171450" r="175260" b="198120"/>
            <wp:wrapTight wrapText="bothSides">
              <wp:wrapPolygon edited="0">
                <wp:start x="-1161" y="-1742"/>
                <wp:lineTo x="-1306" y="21290"/>
                <wp:lineTo x="-871" y="23419"/>
                <wp:lineTo x="22355" y="23419"/>
                <wp:lineTo x="22790" y="20516"/>
                <wp:lineTo x="22645" y="-1742"/>
                <wp:lineTo x="-1161" y="-1742"/>
              </wp:wrapPolygon>
            </wp:wrapTight>
            <wp:docPr id="7" name="image32.jpg" descr="C:\Users\Bajuk\Desktop\VRTEC\IMG_20210804_10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2.jpg" descr="C:\Users\Bajuk\Desktop\VRTEC\IMG_20210804_102146.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834640" cy="21259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C940C9" w:rsidRDefault="007C68E7">
      <w:pPr>
        <w:spacing w:after="0"/>
        <w:ind w:left="720"/>
        <w:rPr>
          <w:color w:val="000000"/>
          <w:sz w:val="24"/>
          <w:szCs w:val="24"/>
        </w:rPr>
      </w:pPr>
      <w:r>
        <w:rPr>
          <w:noProof/>
        </w:rPr>
        <w:drawing>
          <wp:anchor distT="0" distB="0" distL="114300" distR="114300" simplePos="0" relativeHeight="251658240" behindDoc="1" locked="0" layoutInCell="1" allowOverlap="1">
            <wp:simplePos x="0" y="0"/>
            <wp:positionH relativeFrom="column">
              <wp:posOffset>13970</wp:posOffset>
            </wp:positionH>
            <wp:positionV relativeFrom="paragraph">
              <wp:posOffset>343535</wp:posOffset>
            </wp:positionV>
            <wp:extent cx="2857500" cy="2143760"/>
            <wp:effectExtent l="171450" t="171450" r="171450" b="199390"/>
            <wp:wrapTight wrapText="bothSides">
              <wp:wrapPolygon edited="0">
                <wp:start x="-1152" y="-1727"/>
                <wp:lineTo x="-1296" y="21306"/>
                <wp:lineTo x="-864" y="23417"/>
                <wp:lineTo x="22320" y="23417"/>
                <wp:lineTo x="22752" y="20346"/>
                <wp:lineTo x="22608" y="-1727"/>
                <wp:lineTo x="-1152" y="-1727"/>
              </wp:wrapPolygon>
            </wp:wrapTight>
            <wp:docPr id="6" name="image21.jpg" descr="C:\Users\Bajuk\Desktop\VRTEC\IMG_20210806_09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1.jpg" descr="C:\Users\Bajuk\Desktop\VRTEC\IMG_20210806_092859.jp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18000"/>
                              </a14:imgEffect>
                              <a14:imgEffect>
                                <a14:brightnessContrast bright="25000"/>
                              </a14:imgEffect>
                            </a14:imgLayer>
                          </a14:imgProps>
                        </a:ext>
                        <a:ext uri="{28A0092B-C50C-407E-A947-70E740481C1C}">
                          <a14:useLocalDpi xmlns:a14="http://schemas.microsoft.com/office/drawing/2010/main" val="0"/>
                        </a:ext>
                      </a:extLst>
                    </a:blip>
                    <a:stretch>
                      <a:fillRect/>
                    </a:stretch>
                  </pic:blipFill>
                  <pic:spPr bwMode="auto">
                    <a:xfrm>
                      <a:off x="0" y="0"/>
                      <a:ext cx="2857500" cy="21437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F86EFB">
        <w:rPr>
          <w:color w:val="000000"/>
          <w:sz w:val="24"/>
          <w:szCs w:val="24"/>
        </w:rPr>
        <w:t xml:space="preserve">  </w:t>
      </w:r>
    </w:p>
    <w:p w:rsidR="00C940C9" w:rsidRDefault="00C940C9">
      <w:pPr>
        <w:spacing w:after="0"/>
        <w:ind w:left="720"/>
        <w:rPr>
          <w:color w:val="000000"/>
          <w:sz w:val="24"/>
          <w:szCs w:val="24"/>
        </w:rPr>
      </w:pPr>
    </w:p>
    <w:p w:rsidR="00C940C9" w:rsidRDefault="00C940C9">
      <w:pPr>
        <w:spacing w:after="0"/>
        <w:ind w:left="720"/>
        <w:rPr>
          <w:color w:val="000000"/>
          <w:sz w:val="24"/>
          <w:szCs w:val="24"/>
        </w:rPr>
      </w:pPr>
    </w:p>
    <w:p w:rsidR="00C940C9" w:rsidRDefault="00F86EFB">
      <w:pPr>
        <w:numPr>
          <w:ilvl w:val="1"/>
          <w:numId w:val="1"/>
        </w:numPr>
        <w:spacing w:after="0"/>
        <w:rPr>
          <w:b/>
          <w:color w:val="000000"/>
          <w:sz w:val="24"/>
          <w:szCs w:val="24"/>
        </w:rPr>
      </w:pPr>
      <w:r>
        <w:rPr>
          <w:color w:val="000000"/>
          <w:sz w:val="24"/>
          <w:szCs w:val="24"/>
        </w:rPr>
        <w:t xml:space="preserve"> </w:t>
      </w:r>
      <w:r>
        <w:rPr>
          <w:b/>
          <w:color w:val="000000"/>
          <w:sz w:val="24"/>
          <w:szCs w:val="24"/>
        </w:rPr>
        <w:t>ZAPOSLENI V VRTCU</w:t>
      </w:r>
    </w:p>
    <w:p w:rsidR="00C940C9" w:rsidRDefault="00C940C9">
      <w:pPr>
        <w:ind w:left="720"/>
        <w:rPr>
          <w:color w:val="000000"/>
          <w:sz w:val="24"/>
          <w:szCs w:val="24"/>
        </w:rPr>
      </w:pPr>
    </w:p>
    <w:tbl>
      <w:tblPr>
        <w:tblW w:w="8489" w:type="dxa"/>
        <w:tblInd w:w="720" w:type="dxa"/>
        <w:tblLayout w:type="fixed"/>
        <w:tblLook w:val="0400" w:firstRow="0" w:lastRow="0" w:firstColumn="0" w:lastColumn="0" w:noHBand="0" w:noVBand="1"/>
      </w:tblPr>
      <w:tblGrid>
        <w:gridCol w:w="2915"/>
        <w:gridCol w:w="5574"/>
      </w:tblGrid>
      <w:tr w:rsidR="00C940C9" w:rsidTr="007C68E7">
        <w:trPr>
          <w:trHeight w:val="1104"/>
        </w:trPr>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Vzgojiteljica</w:t>
            </w:r>
          </w:p>
        </w:tc>
        <w:tc>
          <w:tcPr>
            <w:tcW w:w="5574" w:type="dxa"/>
            <w:tcBorders>
              <w:top w:val="single" w:sz="4" w:space="0" w:color="000000"/>
              <w:left w:val="single" w:sz="4" w:space="0" w:color="000000"/>
              <w:bottom w:val="single" w:sz="4" w:space="0" w:color="000000"/>
              <w:right w:val="single" w:sz="4" w:space="0" w:color="000000"/>
            </w:tcBorders>
          </w:tcPr>
          <w:p w:rsidR="00C940C9" w:rsidRPr="00296547" w:rsidRDefault="00F86EFB">
            <w:pPr>
              <w:widowControl w:val="0"/>
              <w:rPr>
                <w:sz w:val="24"/>
                <w:szCs w:val="24"/>
              </w:rPr>
            </w:pPr>
            <w:r w:rsidRPr="00296547">
              <w:rPr>
                <w:sz w:val="24"/>
                <w:szCs w:val="24"/>
              </w:rPr>
              <w:t>Darja Vesel /nadomešča Anj</w:t>
            </w:r>
            <w:r w:rsidR="007C68E7" w:rsidRPr="00296547">
              <w:rPr>
                <w:sz w:val="24"/>
                <w:szCs w:val="24"/>
              </w:rPr>
              <w:t>o</w:t>
            </w:r>
            <w:r w:rsidRPr="00296547">
              <w:rPr>
                <w:sz w:val="24"/>
                <w:szCs w:val="24"/>
              </w:rPr>
              <w:t xml:space="preserve"> </w:t>
            </w:r>
            <w:proofErr w:type="spellStart"/>
            <w:r w:rsidRPr="00296547">
              <w:rPr>
                <w:sz w:val="24"/>
                <w:szCs w:val="24"/>
              </w:rPr>
              <w:t>Jakljevič</w:t>
            </w:r>
            <w:proofErr w:type="spellEnd"/>
            <w:r w:rsidRPr="00296547">
              <w:rPr>
                <w:sz w:val="24"/>
                <w:szCs w:val="24"/>
              </w:rPr>
              <w:t>, ki ima porodniški dopust/</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Vzgojiteljica</w:t>
            </w:r>
          </w:p>
          <w:p w:rsidR="00C940C9" w:rsidRDefault="00C940C9">
            <w:pPr>
              <w:widowControl w:val="0"/>
              <w:rPr>
                <w:color w:val="000000"/>
                <w:sz w:val="24"/>
                <w:szCs w:val="24"/>
              </w:rPr>
            </w:pP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lastRenderedPageBreak/>
              <w:t>Dijana Žalec</w:t>
            </w:r>
          </w:p>
        </w:tc>
      </w:tr>
      <w:tr w:rsidR="00C940C9" w:rsidTr="007C68E7">
        <w:trPr>
          <w:trHeight w:val="713"/>
        </w:trPr>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Vzgojiteljica predšolskih otrok – pomočnica vzgojiteljice</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Andreja Svetič</w:t>
            </w:r>
          </w:p>
          <w:p w:rsidR="00C940C9" w:rsidRDefault="00C940C9">
            <w:pPr>
              <w:widowControl w:val="0"/>
              <w:rPr>
                <w:color w:val="000000"/>
                <w:sz w:val="24"/>
                <w:szCs w:val="24"/>
              </w:rPr>
            </w:pP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Vzgojiteljica predšolskih otrok – pomočnica vzgojiteljice</w:t>
            </w:r>
          </w:p>
        </w:tc>
        <w:tc>
          <w:tcPr>
            <w:tcW w:w="5574" w:type="dxa"/>
            <w:tcBorders>
              <w:top w:val="single" w:sz="4" w:space="0" w:color="000000"/>
              <w:left w:val="single" w:sz="4" w:space="0" w:color="000000"/>
              <w:bottom w:val="single" w:sz="4" w:space="0" w:color="000000"/>
              <w:right w:val="single" w:sz="4" w:space="0" w:color="000000"/>
            </w:tcBorders>
          </w:tcPr>
          <w:p w:rsidR="00C940C9" w:rsidRDefault="007C68E7">
            <w:pPr>
              <w:widowControl w:val="0"/>
              <w:rPr>
                <w:color w:val="000000"/>
                <w:sz w:val="24"/>
                <w:szCs w:val="24"/>
              </w:rPr>
            </w:pPr>
            <w:r>
              <w:rPr>
                <w:color w:val="000000"/>
                <w:sz w:val="24"/>
                <w:szCs w:val="24"/>
              </w:rPr>
              <w:t>?</w:t>
            </w: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Ravnateljica</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Mojca Butala</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Pomočnica ravnateljice</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Andreja Rade</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Tajnik VIZ</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Mojca Breznik</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Svetovalna delavka</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Andreja Rade</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 xml:space="preserve">Organizator prehrane </w:t>
            </w:r>
          </w:p>
        </w:tc>
        <w:tc>
          <w:tcPr>
            <w:tcW w:w="5574" w:type="dxa"/>
            <w:tcBorders>
              <w:top w:val="single" w:sz="4" w:space="0" w:color="000000"/>
              <w:left w:val="single" w:sz="4" w:space="0" w:color="000000"/>
              <w:bottom w:val="single" w:sz="4" w:space="0" w:color="000000"/>
              <w:right w:val="single" w:sz="4" w:space="0" w:color="000000"/>
            </w:tcBorders>
          </w:tcPr>
          <w:p w:rsidR="00C940C9" w:rsidRDefault="00AE1E08">
            <w:pPr>
              <w:widowControl w:val="0"/>
              <w:rPr>
                <w:color w:val="000000"/>
                <w:sz w:val="24"/>
                <w:szCs w:val="24"/>
              </w:rPr>
            </w:pPr>
            <w:r>
              <w:rPr>
                <w:color w:val="000000"/>
                <w:sz w:val="24"/>
                <w:szCs w:val="24"/>
              </w:rPr>
              <w:t>Katja Štefanič</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Kuhar</w:t>
            </w:r>
          </w:p>
        </w:tc>
        <w:tc>
          <w:tcPr>
            <w:tcW w:w="5574"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 xml:space="preserve">Helena </w:t>
            </w:r>
            <w:proofErr w:type="spellStart"/>
            <w:r>
              <w:rPr>
                <w:color w:val="000000"/>
                <w:sz w:val="24"/>
                <w:szCs w:val="24"/>
              </w:rPr>
              <w:t>Ferderber</w:t>
            </w:r>
            <w:proofErr w:type="spellEnd"/>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Vzdrževanje</w:t>
            </w:r>
          </w:p>
        </w:tc>
        <w:tc>
          <w:tcPr>
            <w:tcW w:w="5574" w:type="dxa"/>
            <w:tcBorders>
              <w:top w:val="single" w:sz="4" w:space="0" w:color="000000"/>
              <w:left w:val="single" w:sz="4" w:space="0" w:color="000000"/>
              <w:bottom w:val="single" w:sz="4" w:space="0" w:color="000000"/>
              <w:right w:val="single" w:sz="4" w:space="0" w:color="000000"/>
            </w:tcBorders>
          </w:tcPr>
          <w:p w:rsidR="00C940C9" w:rsidRDefault="00296547">
            <w:pPr>
              <w:widowControl w:val="0"/>
              <w:rPr>
                <w:color w:val="000000"/>
                <w:sz w:val="24"/>
                <w:szCs w:val="24"/>
              </w:rPr>
            </w:pPr>
            <w:r>
              <w:rPr>
                <w:color w:val="000000"/>
                <w:sz w:val="24"/>
                <w:szCs w:val="24"/>
              </w:rPr>
              <w:t xml:space="preserve">Robert Strmec </w:t>
            </w:r>
            <w:r w:rsidR="008E2801">
              <w:rPr>
                <w:color w:val="000000"/>
                <w:sz w:val="24"/>
                <w:szCs w:val="24"/>
              </w:rPr>
              <w:t xml:space="preserve">/ nadomešča </w:t>
            </w:r>
            <w:r w:rsidR="00F86EFB">
              <w:rPr>
                <w:color w:val="000000"/>
                <w:sz w:val="24"/>
                <w:szCs w:val="24"/>
              </w:rPr>
              <w:t>Ivan</w:t>
            </w:r>
            <w:r w:rsidR="008E2801">
              <w:rPr>
                <w:color w:val="000000"/>
                <w:sz w:val="24"/>
                <w:szCs w:val="24"/>
              </w:rPr>
              <w:t>a</w:t>
            </w:r>
            <w:r w:rsidR="00F86EFB">
              <w:rPr>
                <w:color w:val="000000"/>
                <w:sz w:val="24"/>
                <w:szCs w:val="24"/>
              </w:rPr>
              <w:t xml:space="preserve"> Šterk</w:t>
            </w:r>
            <w:r w:rsidR="008E2801">
              <w:rPr>
                <w:color w:val="000000"/>
                <w:sz w:val="24"/>
                <w:szCs w:val="24"/>
              </w:rPr>
              <w:t xml:space="preserve"> /</w:t>
            </w:r>
          </w:p>
          <w:p w:rsidR="00C940C9" w:rsidRDefault="00C940C9">
            <w:pPr>
              <w:widowControl w:val="0"/>
              <w:rPr>
                <w:color w:val="000000"/>
                <w:sz w:val="24"/>
                <w:szCs w:val="24"/>
              </w:rPr>
            </w:pPr>
          </w:p>
        </w:tc>
      </w:tr>
      <w:tr w:rsidR="00C940C9" w:rsidTr="007C68E7">
        <w:tc>
          <w:tcPr>
            <w:tcW w:w="2915" w:type="dxa"/>
            <w:tcBorders>
              <w:top w:val="single" w:sz="4" w:space="0" w:color="000000"/>
              <w:left w:val="single" w:sz="4" w:space="0" w:color="000000"/>
              <w:bottom w:val="single" w:sz="4" w:space="0" w:color="000000"/>
              <w:right w:val="single" w:sz="4" w:space="0" w:color="000000"/>
            </w:tcBorders>
          </w:tcPr>
          <w:p w:rsidR="00C940C9" w:rsidRDefault="00F86EFB">
            <w:pPr>
              <w:widowControl w:val="0"/>
              <w:rPr>
                <w:color w:val="000000"/>
                <w:sz w:val="24"/>
                <w:szCs w:val="24"/>
              </w:rPr>
            </w:pPr>
            <w:r>
              <w:rPr>
                <w:color w:val="000000"/>
                <w:sz w:val="24"/>
                <w:szCs w:val="24"/>
              </w:rPr>
              <w:t>Čistilka in perica</w:t>
            </w:r>
          </w:p>
        </w:tc>
        <w:tc>
          <w:tcPr>
            <w:tcW w:w="5574" w:type="dxa"/>
            <w:tcBorders>
              <w:top w:val="single" w:sz="4" w:space="0" w:color="000000"/>
              <w:left w:val="single" w:sz="4" w:space="0" w:color="000000"/>
              <w:bottom w:val="single" w:sz="4" w:space="0" w:color="000000"/>
              <w:right w:val="single" w:sz="4" w:space="0" w:color="000000"/>
            </w:tcBorders>
          </w:tcPr>
          <w:p w:rsidR="00C940C9" w:rsidRPr="008E2801" w:rsidRDefault="00F86EFB">
            <w:pPr>
              <w:widowControl w:val="0"/>
              <w:rPr>
                <w:sz w:val="24"/>
                <w:szCs w:val="24"/>
              </w:rPr>
            </w:pPr>
            <w:r w:rsidRPr="008E2801">
              <w:rPr>
                <w:sz w:val="24"/>
                <w:szCs w:val="24"/>
              </w:rPr>
              <w:t xml:space="preserve">Mojca </w:t>
            </w:r>
            <w:proofErr w:type="spellStart"/>
            <w:r w:rsidRPr="008E2801">
              <w:rPr>
                <w:sz w:val="24"/>
                <w:szCs w:val="24"/>
              </w:rPr>
              <w:t>Žužinjak</w:t>
            </w:r>
            <w:proofErr w:type="spellEnd"/>
          </w:p>
          <w:p w:rsidR="00C940C9" w:rsidRDefault="00C940C9">
            <w:pPr>
              <w:widowControl w:val="0"/>
              <w:rPr>
                <w:color w:val="000000"/>
                <w:sz w:val="24"/>
                <w:szCs w:val="24"/>
              </w:rPr>
            </w:pPr>
          </w:p>
        </w:tc>
      </w:tr>
    </w:tbl>
    <w:p w:rsidR="003A14E7" w:rsidRDefault="00F86EFB">
      <w:pPr>
        <w:rPr>
          <w:sz w:val="16"/>
          <w:szCs w:val="16"/>
        </w:rPr>
      </w:pPr>
      <w:r>
        <w:rPr>
          <w:sz w:val="16"/>
          <w:szCs w:val="16"/>
        </w:rPr>
        <w:t xml:space="preserve">                          </w:t>
      </w:r>
    </w:p>
    <w:p w:rsidR="003A14E7" w:rsidRDefault="003A14E7">
      <w:pPr>
        <w:rPr>
          <w:sz w:val="16"/>
          <w:szCs w:val="16"/>
        </w:rPr>
      </w:pPr>
    </w:p>
    <w:p w:rsidR="003A14E7" w:rsidRDefault="003A14E7">
      <w:pPr>
        <w:rPr>
          <w:sz w:val="16"/>
          <w:szCs w:val="16"/>
        </w:rPr>
      </w:pPr>
    </w:p>
    <w:p w:rsidR="003A14E7" w:rsidRDefault="003A14E7">
      <w:pPr>
        <w:rPr>
          <w:sz w:val="16"/>
          <w:szCs w:val="16"/>
        </w:rPr>
      </w:pPr>
    </w:p>
    <w:p w:rsidR="00C940C9" w:rsidRDefault="00F86EFB">
      <w:pPr>
        <w:rPr>
          <w:sz w:val="16"/>
          <w:szCs w:val="16"/>
        </w:rPr>
      </w:pPr>
      <w:r>
        <w:rPr>
          <w:sz w:val="16"/>
          <w:szCs w:val="16"/>
        </w:rPr>
        <w:t xml:space="preserve">                                                       </w:t>
      </w:r>
    </w:p>
    <w:p w:rsidR="00C940C9" w:rsidRDefault="00F86EFB">
      <w:pPr>
        <w:numPr>
          <w:ilvl w:val="0"/>
          <w:numId w:val="1"/>
        </w:numPr>
        <w:rPr>
          <w:b/>
          <w:color w:val="000000"/>
          <w:sz w:val="24"/>
          <w:szCs w:val="24"/>
        </w:rPr>
      </w:pPr>
      <w:r>
        <w:rPr>
          <w:b/>
          <w:color w:val="000000"/>
          <w:sz w:val="24"/>
          <w:szCs w:val="24"/>
        </w:rPr>
        <w:lastRenderedPageBreak/>
        <w:t>PREDSTAVITEV PROGRAMOV</w:t>
      </w:r>
    </w:p>
    <w:p w:rsidR="00C940C9" w:rsidRDefault="00F86EFB">
      <w:pPr>
        <w:ind w:left="720"/>
        <w:rPr>
          <w:b/>
          <w:sz w:val="24"/>
          <w:szCs w:val="24"/>
        </w:rPr>
      </w:pPr>
      <w:r>
        <w:rPr>
          <w:b/>
          <w:sz w:val="24"/>
          <w:szCs w:val="24"/>
        </w:rPr>
        <w:t>3.1 KURIKULUM (SPLOŠNO)</w:t>
      </w:r>
    </w:p>
    <w:p w:rsidR="00C940C9" w:rsidRDefault="00F86EFB">
      <w:pPr>
        <w:spacing w:after="0" w:line="240" w:lineRule="auto"/>
        <w:jc w:val="both"/>
        <w:rPr>
          <w:color w:val="000000"/>
          <w:sz w:val="24"/>
          <w:szCs w:val="24"/>
        </w:rPr>
      </w:pPr>
      <w:r>
        <w:rPr>
          <w:color w:val="000000"/>
          <w:sz w:val="24"/>
          <w:szCs w:val="24"/>
        </w:rPr>
        <w:t>Strokovna podlaga za vzgojno izobraževalno delo  v vrtcu je Kurikulum za vrtce. To je nacionalni dokument, ki je bil sprejet marca 1999 na Strokovnem svetu RS za splošno izobraževanje. Kurikulum, ob rabi strokovne literature in priročnikov, omogoča strokovno načrtovanje kakovostne predšolske vzgoje v vrtcu.</w:t>
      </w:r>
    </w:p>
    <w:p w:rsidR="00C940C9" w:rsidRDefault="00F86EFB">
      <w:pPr>
        <w:spacing w:after="0" w:line="240" w:lineRule="auto"/>
        <w:jc w:val="both"/>
        <w:rPr>
          <w:sz w:val="24"/>
          <w:szCs w:val="24"/>
        </w:rPr>
      </w:pPr>
      <w:r>
        <w:rPr>
          <w:sz w:val="24"/>
          <w:szCs w:val="24"/>
        </w:rPr>
        <w:t>Tudi v našem vrtcu se pri načrtovanju dela držimo zapisanih načel in ciljev kurikul</w:t>
      </w:r>
      <w:r w:rsidR="008E2801">
        <w:rPr>
          <w:sz w:val="24"/>
          <w:szCs w:val="24"/>
        </w:rPr>
        <w:t>uma</w:t>
      </w:r>
      <w:r>
        <w:rPr>
          <w:sz w:val="24"/>
          <w:szCs w:val="24"/>
        </w:rPr>
        <w:t>.</w:t>
      </w:r>
    </w:p>
    <w:p w:rsidR="00C940C9" w:rsidRDefault="00F86EFB">
      <w:pPr>
        <w:spacing w:after="0" w:line="240" w:lineRule="auto"/>
        <w:jc w:val="both"/>
        <w:rPr>
          <w:sz w:val="24"/>
          <w:szCs w:val="24"/>
        </w:rPr>
      </w:pPr>
      <w:r>
        <w:rPr>
          <w:sz w:val="24"/>
          <w:szCs w:val="24"/>
        </w:rPr>
        <w:t>Pri načrtovanju izhajamo tudi iz razvojnih in individualnih značilnosti, potreb in interesov otrok.</w:t>
      </w:r>
    </w:p>
    <w:p w:rsidR="00C940C9" w:rsidRDefault="00C940C9">
      <w:pPr>
        <w:spacing w:after="0" w:line="240" w:lineRule="auto"/>
        <w:jc w:val="both"/>
        <w:rPr>
          <w:sz w:val="24"/>
          <w:szCs w:val="24"/>
        </w:rPr>
      </w:pPr>
    </w:p>
    <w:p w:rsidR="008E2801" w:rsidRDefault="00F86EFB">
      <w:pPr>
        <w:spacing w:after="0"/>
        <w:rPr>
          <w:b/>
          <w:sz w:val="24"/>
          <w:szCs w:val="24"/>
        </w:rPr>
      </w:pPr>
      <w:r>
        <w:rPr>
          <w:b/>
          <w:sz w:val="24"/>
          <w:szCs w:val="24"/>
        </w:rPr>
        <w:t>V skladu s Kurikul</w:t>
      </w:r>
      <w:r w:rsidR="008E2801">
        <w:rPr>
          <w:b/>
          <w:sz w:val="24"/>
          <w:szCs w:val="24"/>
        </w:rPr>
        <w:t>u</w:t>
      </w:r>
      <w:r>
        <w:rPr>
          <w:b/>
          <w:sz w:val="24"/>
          <w:szCs w:val="24"/>
        </w:rPr>
        <w:t>m za vrtce uresničujemo cilje in upoštevamo naslednja načela pri izvajanju predšolske vzgoje:</w:t>
      </w:r>
    </w:p>
    <w:p w:rsidR="00C940C9" w:rsidRDefault="00F86EFB">
      <w:pPr>
        <w:spacing w:after="0"/>
        <w:jc w:val="both"/>
        <w:rPr>
          <w:sz w:val="24"/>
          <w:szCs w:val="24"/>
        </w:rPr>
      </w:pPr>
      <w:r>
        <w:rPr>
          <w:sz w:val="24"/>
          <w:szCs w:val="24"/>
        </w:rPr>
        <w:t>- spoštovanje in upoštevanje otrokove individualnosti, drugačnosti, zasebnosti;</w:t>
      </w:r>
    </w:p>
    <w:p w:rsidR="00C940C9" w:rsidRDefault="00F86EFB">
      <w:pPr>
        <w:spacing w:after="0"/>
        <w:jc w:val="both"/>
        <w:rPr>
          <w:sz w:val="24"/>
          <w:szCs w:val="24"/>
        </w:rPr>
      </w:pPr>
      <w:r>
        <w:rPr>
          <w:sz w:val="24"/>
          <w:szCs w:val="24"/>
        </w:rPr>
        <w:t>- nudenje izbire otroku v zvezi z vsakdanjim življenjem, delom in vsemi dejavnostmi v vrtcu, glede na njihove potrebe, interese in sposobnosti;</w:t>
      </w:r>
    </w:p>
    <w:p w:rsidR="00C940C9" w:rsidRDefault="00F86EFB">
      <w:pPr>
        <w:spacing w:after="0"/>
        <w:jc w:val="both"/>
        <w:rPr>
          <w:sz w:val="24"/>
          <w:szCs w:val="24"/>
        </w:rPr>
      </w:pPr>
      <w:r>
        <w:rPr>
          <w:sz w:val="24"/>
          <w:szCs w:val="24"/>
        </w:rPr>
        <w:t>- aktivno sodelovanje otrok pri načrtovanju, oblikovanju in sprejemanju odločitev in odgovornosti;</w:t>
      </w:r>
    </w:p>
    <w:p w:rsidR="00C940C9" w:rsidRDefault="00F86EFB">
      <w:pPr>
        <w:spacing w:after="0"/>
        <w:jc w:val="both"/>
        <w:rPr>
          <w:sz w:val="24"/>
          <w:szCs w:val="24"/>
        </w:rPr>
      </w:pPr>
      <w:r>
        <w:rPr>
          <w:sz w:val="24"/>
          <w:szCs w:val="24"/>
        </w:rPr>
        <w:t>- kakovostne osebne interakcije med otroki ter med otroki in odraslimi, spodbujanje ugodne socialno-čustvene klime;</w:t>
      </w:r>
    </w:p>
    <w:p w:rsidR="00C940C9" w:rsidRDefault="00F86EFB">
      <w:pPr>
        <w:spacing w:after="0"/>
        <w:jc w:val="both"/>
        <w:rPr>
          <w:sz w:val="24"/>
          <w:szCs w:val="24"/>
        </w:rPr>
      </w:pPr>
      <w:r>
        <w:rPr>
          <w:sz w:val="24"/>
          <w:szCs w:val="24"/>
        </w:rPr>
        <w:t>- razvojno-procesni pristop, ki poudarja razvojno in aktivno naravo otroka: spodbujanje otrokovih lastnih strategij dojemanja, izražanja, razmišljanja, ki so zanj značilne v posameznem razvojnem obdobju;</w:t>
      </w:r>
    </w:p>
    <w:p w:rsidR="00C940C9" w:rsidRDefault="00F86EFB">
      <w:pPr>
        <w:spacing w:after="0"/>
        <w:jc w:val="both"/>
        <w:rPr>
          <w:sz w:val="24"/>
          <w:szCs w:val="24"/>
        </w:rPr>
      </w:pPr>
      <w:r>
        <w:rPr>
          <w:sz w:val="24"/>
          <w:szCs w:val="24"/>
        </w:rPr>
        <w:t>- strokovna avtonomija in odgovornost vseh strokovnih delavcev.</w:t>
      </w:r>
    </w:p>
    <w:p w:rsidR="00C940C9" w:rsidRDefault="00C940C9">
      <w:pPr>
        <w:spacing w:after="0"/>
        <w:jc w:val="both"/>
        <w:rPr>
          <w:sz w:val="24"/>
          <w:szCs w:val="24"/>
        </w:rPr>
      </w:pPr>
    </w:p>
    <w:p w:rsidR="00C940C9" w:rsidRDefault="00F86EFB">
      <w:pPr>
        <w:jc w:val="both"/>
        <w:rPr>
          <w:sz w:val="24"/>
          <w:szCs w:val="24"/>
        </w:rPr>
      </w:pPr>
      <w:r>
        <w:rPr>
          <w:b/>
          <w:sz w:val="24"/>
          <w:szCs w:val="24"/>
        </w:rPr>
        <w:t>Področja dejavnosti v vrtcu so gibanje, jezik, umetnost, družba, narava in matematika.</w:t>
      </w:r>
      <w:r>
        <w:rPr>
          <w:sz w:val="24"/>
          <w:szCs w:val="24"/>
        </w:rPr>
        <w:t xml:space="preserve"> </w:t>
      </w:r>
    </w:p>
    <w:p w:rsidR="00C940C9" w:rsidRDefault="00F86EFB">
      <w:pPr>
        <w:jc w:val="both"/>
        <w:rPr>
          <w:sz w:val="24"/>
          <w:szCs w:val="24"/>
        </w:rPr>
      </w:pPr>
      <w:r>
        <w:rPr>
          <w:sz w:val="24"/>
          <w:szCs w:val="24"/>
        </w:rPr>
        <w:t>Načrtovanje življenja v vrtcu vključuje vsa omenjena področja, katerih dejavnosti se medsebojno prepletajo in povezujejo pri organizaciji prostora, počitka, hranjenja in drugih vsakodnevnih dejavnosti.</w:t>
      </w:r>
    </w:p>
    <w:p w:rsidR="00C940C9" w:rsidRDefault="00F86EFB">
      <w:pPr>
        <w:jc w:val="both"/>
        <w:rPr>
          <w:sz w:val="24"/>
          <w:szCs w:val="24"/>
        </w:rPr>
      </w:pPr>
      <w:r w:rsidRPr="00BB2B2E">
        <w:rPr>
          <w:sz w:val="24"/>
          <w:szCs w:val="24"/>
        </w:rPr>
        <w:t xml:space="preserve">Vse strokovne delavke v vrtcu </w:t>
      </w:r>
      <w:r w:rsidR="0078421D">
        <w:rPr>
          <w:sz w:val="24"/>
          <w:szCs w:val="24"/>
        </w:rPr>
        <w:t>upoštevamo</w:t>
      </w:r>
      <w:r w:rsidRPr="00BB2B2E">
        <w:rPr>
          <w:sz w:val="24"/>
          <w:szCs w:val="24"/>
        </w:rPr>
        <w:t>, da so otroci med seboj različni, da delajo napake</w:t>
      </w:r>
      <w:r w:rsidR="0078421D">
        <w:rPr>
          <w:sz w:val="24"/>
          <w:szCs w:val="24"/>
        </w:rPr>
        <w:t xml:space="preserve"> in </w:t>
      </w:r>
      <w:r w:rsidRPr="00BB2B2E">
        <w:rPr>
          <w:sz w:val="24"/>
          <w:szCs w:val="24"/>
        </w:rPr>
        <w:t xml:space="preserve">razmišljajo </w:t>
      </w:r>
      <w:r w:rsidR="007C68E7" w:rsidRPr="00BB2B2E">
        <w:rPr>
          <w:sz w:val="24"/>
          <w:szCs w:val="24"/>
        </w:rPr>
        <w:t xml:space="preserve">tudi </w:t>
      </w:r>
      <w:r w:rsidRPr="00BB2B2E">
        <w:rPr>
          <w:sz w:val="24"/>
          <w:szCs w:val="24"/>
        </w:rPr>
        <w:t>po svoje</w:t>
      </w:r>
      <w:r w:rsidR="007C68E7" w:rsidRPr="00BB2B2E">
        <w:rPr>
          <w:sz w:val="24"/>
          <w:szCs w:val="24"/>
        </w:rPr>
        <w:t>. R</w:t>
      </w:r>
      <w:r w:rsidRPr="00BB2B2E">
        <w:rPr>
          <w:sz w:val="24"/>
          <w:szCs w:val="24"/>
        </w:rPr>
        <w:t>azumemo, da vsi otroci potrebujejo občutek zaupanja, čustvene varnosti in ljubezni. Pri tem jih navajamo na vsakodnevno rutino, upoštevanje skupnih pravil in medsebojno sprejemanje.</w:t>
      </w:r>
    </w:p>
    <w:p w:rsidR="00B9312B" w:rsidRDefault="00B9312B">
      <w:pPr>
        <w:jc w:val="both"/>
        <w:rPr>
          <w:sz w:val="24"/>
          <w:szCs w:val="24"/>
        </w:rPr>
      </w:pPr>
    </w:p>
    <w:p w:rsidR="00B9312B" w:rsidRPr="00BB2B2E" w:rsidRDefault="00B9312B">
      <w:pPr>
        <w:jc w:val="both"/>
        <w:rPr>
          <w:sz w:val="24"/>
          <w:szCs w:val="24"/>
        </w:rPr>
      </w:pPr>
      <w:r>
        <w:rPr>
          <w:noProof/>
          <w:sz w:val="24"/>
          <w:szCs w:val="24"/>
        </w:rPr>
        <w:drawing>
          <wp:anchor distT="0" distB="0" distL="114300" distR="114300" simplePos="0" relativeHeight="251675648" behindDoc="1" locked="0" layoutInCell="1" allowOverlap="1">
            <wp:simplePos x="0" y="0"/>
            <wp:positionH relativeFrom="margin">
              <wp:align>center</wp:align>
            </wp:positionH>
            <wp:positionV relativeFrom="paragraph">
              <wp:posOffset>142240</wp:posOffset>
            </wp:positionV>
            <wp:extent cx="914400" cy="914400"/>
            <wp:effectExtent l="0" t="0" r="0" b="0"/>
            <wp:wrapTight wrapText="bothSides">
              <wp:wrapPolygon edited="0">
                <wp:start x="18000" y="1350"/>
                <wp:lineTo x="1350" y="11250"/>
                <wp:lineTo x="1350" y="12150"/>
                <wp:lineTo x="7200" y="16650"/>
                <wp:lineTo x="8100" y="19800"/>
                <wp:lineTo x="10350" y="19800"/>
                <wp:lineTo x="11700" y="18900"/>
                <wp:lineTo x="18450" y="17100"/>
                <wp:lineTo x="20250" y="1350"/>
                <wp:lineTo x="18000" y="1350"/>
              </wp:wrapPolygon>
            </wp:wrapTight>
            <wp:docPr id="46" name="Grafika 46" descr="Pošl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end.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914400" cy="914400"/>
                    </a:xfrm>
                    <a:prstGeom prst="rect">
                      <a:avLst/>
                    </a:prstGeom>
                  </pic:spPr>
                </pic:pic>
              </a:graphicData>
            </a:graphic>
          </wp:anchor>
        </w:drawing>
      </w:r>
    </w:p>
    <w:p w:rsidR="00C940C9" w:rsidRDefault="00C940C9">
      <w:pPr>
        <w:jc w:val="both"/>
        <w:rPr>
          <w:color w:val="FF0000"/>
          <w:sz w:val="24"/>
          <w:szCs w:val="24"/>
        </w:rPr>
      </w:pPr>
    </w:p>
    <w:p w:rsidR="00BB2B2E" w:rsidRDefault="00BB2B2E">
      <w:pPr>
        <w:jc w:val="both"/>
        <w:rPr>
          <w:color w:val="FF0000"/>
          <w:sz w:val="24"/>
          <w:szCs w:val="24"/>
        </w:rPr>
      </w:pPr>
    </w:p>
    <w:p w:rsidR="00C940C9" w:rsidRDefault="00C940C9">
      <w:pPr>
        <w:rPr>
          <w:sz w:val="24"/>
          <w:szCs w:val="24"/>
        </w:rPr>
      </w:pPr>
    </w:p>
    <w:p w:rsidR="00C940C9" w:rsidRDefault="00F86EFB">
      <w:pPr>
        <w:numPr>
          <w:ilvl w:val="1"/>
          <w:numId w:val="1"/>
        </w:numPr>
        <w:rPr>
          <w:b/>
          <w:color w:val="000000"/>
          <w:sz w:val="24"/>
          <w:szCs w:val="24"/>
        </w:rPr>
      </w:pPr>
      <w:r>
        <w:rPr>
          <w:b/>
          <w:color w:val="000000"/>
          <w:sz w:val="24"/>
          <w:szCs w:val="24"/>
        </w:rPr>
        <w:lastRenderedPageBreak/>
        <w:t xml:space="preserve"> DNEVNI PROGRAM</w:t>
      </w:r>
    </w:p>
    <w:p w:rsidR="00C940C9" w:rsidRDefault="003B0393">
      <w:pPr>
        <w:jc w:val="both"/>
        <w:rPr>
          <w:sz w:val="24"/>
          <w:szCs w:val="24"/>
        </w:rPr>
      </w:pPr>
      <w:r>
        <w:rPr>
          <w:b/>
          <w:noProof/>
          <w:color w:val="000000"/>
          <w:sz w:val="24"/>
          <w:szCs w:val="24"/>
        </w:rPr>
        <w:drawing>
          <wp:anchor distT="0" distB="0" distL="0" distR="0" simplePos="0" relativeHeight="11" behindDoc="1" locked="0" layoutInCell="0" allowOverlap="1">
            <wp:simplePos x="0" y="0"/>
            <wp:positionH relativeFrom="column">
              <wp:posOffset>3816985</wp:posOffset>
            </wp:positionH>
            <wp:positionV relativeFrom="paragraph">
              <wp:posOffset>92710</wp:posOffset>
            </wp:positionV>
            <wp:extent cx="2279650" cy="3039745"/>
            <wp:effectExtent l="171450" t="133350" r="158750" b="160655"/>
            <wp:wrapTight wrapText="bothSides">
              <wp:wrapPolygon edited="0">
                <wp:start x="-1083" y="-948"/>
                <wp:lineTo x="-1625" y="-677"/>
                <wp:lineTo x="-1444" y="19357"/>
                <wp:lineTo x="2888" y="22606"/>
                <wp:lineTo x="22202" y="22606"/>
                <wp:lineTo x="22924" y="21117"/>
                <wp:lineTo x="22924" y="3655"/>
                <wp:lineTo x="21660" y="1624"/>
                <wp:lineTo x="21660" y="1489"/>
                <wp:lineTo x="18772" y="-948"/>
                <wp:lineTo x="-1083" y="-948"/>
              </wp:wrapPolygon>
            </wp:wrapTight>
            <wp:docPr id="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
                    <pic:cNvPicPr>
                      <a:picLocks noChangeAspect="1" noChangeArrowheads="1"/>
                    </pic:cNvPicPr>
                  </pic:nvPicPr>
                  <pic:blipFill>
                    <a:blip r:embed="rId25"/>
                    <a:stretch>
                      <a:fillRect/>
                    </a:stretch>
                  </pic:blipFill>
                  <pic:spPr bwMode="auto">
                    <a:xfrm>
                      <a:off x="0" y="0"/>
                      <a:ext cx="2279650" cy="303974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86EFB">
        <w:rPr>
          <w:sz w:val="24"/>
          <w:szCs w:val="24"/>
        </w:rPr>
        <w:t>V našem oddelku izvajamo dnevni program. Program traja 10 ur, 45 minut  in je namenjen otrokom od prvega leta starosti do vstopa v šolo. Izvaja se v dopoldanskem in popoldanskem času. Program obsega vzgojo, varstvo in prehrano otrok. Izvaja se v skladu s cilji in načeli Kurikuluma za vrtce (3.1) .</w:t>
      </w:r>
    </w:p>
    <w:p w:rsidR="00C940C9" w:rsidRDefault="00F86EFB">
      <w:pPr>
        <w:rPr>
          <w:b/>
          <w:sz w:val="24"/>
          <w:szCs w:val="24"/>
        </w:rPr>
      </w:pPr>
      <w:r>
        <w:rPr>
          <w:b/>
          <w:sz w:val="24"/>
          <w:szCs w:val="24"/>
        </w:rPr>
        <w:t>Otroci našega vrtca so razporejeni v:</w:t>
      </w:r>
    </w:p>
    <w:p w:rsidR="00C940C9" w:rsidRDefault="00F86EFB">
      <w:pPr>
        <w:rPr>
          <w:b/>
          <w:sz w:val="24"/>
          <w:szCs w:val="24"/>
        </w:rPr>
      </w:pPr>
      <w:r>
        <w:rPr>
          <w:b/>
          <w:sz w:val="24"/>
          <w:szCs w:val="24"/>
        </w:rPr>
        <w:t>-  1 kombinirani oddelek, v katerega</w:t>
      </w:r>
      <w:r w:rsidR="00F37616">
        <w:rPr>
          <w:b/>
          <w:sz w:val="24"/>
          <w:szCs w:val="24"/>
        </w:rPr>
        <w:t xml:space="preserve"> </w:t>
      </w:r>
      <w:r>
        <w:rPr>
          <w:b/>
          <w:sz w:val="24"/>
          <w:szCs w:val="24"/>
        </w:rPr>
        <w:t>sprej</w:t>
      </w:r>
      <w:r w:rsidR="00F37616">
        <w:rPr>
          <w:b/>
          <w:sz w:val="24"/>
          <w:szCs w:val="24"/>
        </w:rPr>
        <w:t xml:space="preserve">memo </w:t>
      </w:r>
      <w:r>
        <w:rPr>
          <w:b/>
          <w:sz w:val="24"/>
          <w:szCs w:val="24"/>
        </w:rPr>
        <w:t>največ  17</w:t>
      </w:r>
      <w:r w:rsidR="00F37616">
        <w:rPr>
          <w:b/>
          <w:sz w:val="24"/>
          <w:szCs w:val="24"/>
        </w:rPr>
        <w:t xml:space="preserve"> </w:t>
      </w:r>
      <w:r>
        <w:rPr>
          <w:b/>
          <w:sz w:val="24"/>
          <w:szCs w:val="24"/>
        </w:rPr>
        <w:t xml:space="preserve">(+2)  otrok;  </w:t>
      </w:r>
    </w:p>
    <w:p w:rsidR="00C940C9" w:rsidRDefault="00F86EFB">
      <w:pPr>
        <w:rPr>
          <w:sz w:val="18"/>
          <w:szCs w:val="18"/>
        </w:rPr>
      </w:pPr>
      <w:r>
        <w:rPr>
          <w:b/>
          <w:sz w:val="24"/>
          <w:szCs w:val="24"/>
        </w:rPr>
        <w:t xml:space="preserve">-  1 polovični heterogeni oddelek, v katerega </w:t>
      </w:r>
      <w:r w:rsidR="00951C36">
        <w:rPr>
          <w:b/>
          <w:sz w:val="24"/>
          <w:szCs w:val="24"/>
        </w:rPr>
        <w:t xml:space="preserve">lahko prejmemo največ </w:t>
      </w:r>
      <w:r>
        <w:rPr>
          <w:b/>
          <w:sz w:val="24"/>
          <w:szCs w:val="24"/>
        </w:rPr>
        <w:t>6 otrok.</w:t>
      </w:r>
      <w:r>
        <w:rPr>
          <w:sz w:val="24"/>
          <w:szCs w:val="24"/>
        </w:rPr>
        <w:t xml:space="preserve"> </w:t>
      </w:r>
    </w:p>
    <w:p w:rsidR="00C940C9" w:rsidRDefault="00C940C9">
      <w:pPr>
        <w:rPr>
          <w:b/>
          <w:sz w:val="24"/>
          <w:szCs w:val="24"/>
        </w:rPr>
      </w:pPr>
    </w:p>
    <w:p w:rsidR="00C940C9" w:rsidRDefault="00F86EFB">
      <w:pPr>
        <w:spacing w:after="0" w:line="240" w:lineRule="auto"/>
        <w:rPr>
          <w:b/>
          <w:sz w:val="24"/>
          <w:szCs w:val="24"/>
        </w:rPr>
      </w:pPr>
      <w:r>
        <w:rPr>
          <w:b/>
          <w:sz w:val="24"/>
          <w:szCs w:val="24"/>
        </w:rPr>
        <w:t>3.2.1  DNEVNI RED (prikriti kurikulum):</w:t>
      </w:r>
    </w:p>
    <w:p w:rsidR="00C940C9" w:rsidRDefault="00C940C9">
      <w:pPr>
        <w:spacing w:after="0" w:line="240" w:lineRule="auto"/>
        <w:rPr>
          <w:sz w:val="24"/>
          <w:szCs w:val="24"/>
        </w:rPr>
      </w:pPr>
    </w:p>
    <w:tbl>
      <w:tblPr>
        <w:tblW w:w="7078" w:type="dxa"/>
        <w:tblLayout w:type="fixed"/>
        <w:tblCellMar>
          <w:top w:w="100" w:type="dxa"/>
          <w:left w:w="100" w:type="dxa"/>
          <w:bottom w:w="100" w:type="dxa"/>
          <w:right w:w="100" w:type="dxa"/>
        </w:tblCellMar>
        <w:tblLook w:val="0400" w:firstRow="0" w:lastRow="0" w:firstColumn="0" w:lastColumn="0" w:noHBand="0" w:noVBand="1"/>
      </w:tblPr>
      <w:tblGrid>
        <w:gridCol w:w="1833"/>
        <w:gridCol w:w="5245"/>
      </w:tblGrid>
      <w:tr w:rsidR="00C940C9" w:rsidTr="00D8212C">
        <w:trPr>
          <w:trHeight w:val="369"/>
        </w:trPr>
        <w:tc>
          <w:tcPr>
            <w:tcW w:w="1833"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jc w:val="center"/>
              <w:rPr>
                <w:sz w:val="24"/>
                <w:szCs w:val="24"/>
              </w:rPr>
            </w:pPr>
            <w:r>
              <w:rPr>
                <w:sz w:val="24"/>
                <w:szCs w:val="24"/>
              </w:rPr>
              <w:t>URA</w:t>
            </w:r>
          </w:p>
        </w:tc>
        <w:tc>
          <w:tcPr>
            <w:tcW w:w="524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jc w:val="center"/>
              <w:rPr>
                <w:sz w:val="24"/>
                <w:szCs w:val="24"/>
              </w:rPr>
            </w:pPr>
            <w:r>
              <w:rPr>
                <w:sz w:val="24"/>
                <w:szCs w:val="24"/>
              </w:rPr>
              <w:t>DEJAVNOST</w:t>
            </w:r>
          </w:p>
        </w:tc>
      </w:tr>
      <w:tr w:rsidR="00C940C9" w:rsidTr="00D8212C">
        <w:trPr>
          <w:trHeight w:val="276"/>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5.30 – 8.00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Sprejem otrok</w:t>
            </w:r>
          </w:p>
        </w:tc>
      </w:tr>
      <w:tr w:rsidR="00C940C9" w:rsidTr="00D8212C">
        <w:trPr>
          <w:trHeight w:val="184"/>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8.00 – 8.45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Zajtrk</w:t>
            </w:r>
          </w:p>
        </w:tc>
      </w:tr>
      <w:tr w:rsidR="00C940C9" w:rsidTr="00D8212C">
        <w:trPr>
          <w:trHeight w:val="262"/>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8.45 – 9.00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Nega</w:t>
            </w:r>
          </w:p>
        </w:tc>
      </w:tr>
      <w:tr w:rsidR="00C940C9" w:rsidTr="00D8212C">
        <w:trPr>
          <w:trHeight w:val="326"/>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9.00 – 9.15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Jutranji krog</w:t>
            </w:r>
          </w:p>
        </w:tc>
      </w:tr>
      <w:tr w:rsidR="00C940C9" w:rsidTr="00D8212C">
        <w:trPr>
          <w:trHeight w:val="220"/>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9.15 – 9.45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Usmerjene dejavnost in igre po kotičkih</w:t>
            </w:r>
          </w:p>
        </w:tc>
      </w:tr>
      <w:tr w:rsidR="00C940C9" w:rsidTr="00D8212C">
        <w:trPr>
          <w:trHeight w:val="284"/>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9.45 – 10.00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Sadna malica</w:t>
            </w:r>
          </w:p>
        </w:tc>
      </w:tr>
      <w:tr w:rsidR="00C940C9" w:rsidTr="00D8212C">
        <w:trPr>
          <w:trHeight w:val="315"/>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10.00 – 10.50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Bivanje na prostem, prosta igra, sprehod</w:t>
            </w:r>
          </w:p>
        </w:tc>
      </w:tr>
      <w:tr w:rsidR="00C940C9" w:rsidTr="00D8212C">
        <w:trPr>
          <w:trHeight w:val="173"/>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10.50 – 11.00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Nega</w:t>
            </w:r>
          </w:p>
        </w:tc>
      </w:tr>
      <w:tr w:rsidR="00C940C9" w:rsidTr="00D8212C">
        <w:trPr>
          <w:trHeight w:val="223"/>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11.00 – 11.45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Kosilo</w:t>
            </w:r>
          </w:p>
        </w:tc>
      </w:tr>
      <w:tr w:rsidR="00C940C9" w:rsidTr="00D8212C">
        <w:trPr>
          <w:trHeight w:val="159"/>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11.45 – 12.00</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Nega</w:t>
            </w:r>
          </w:p>
        </w:tc>
      </w:tr>
      <w:tr w:rsidR="00C940C9" w:rsidTr="00D8212C">
        <w:trPr>
          <w:trHeight w:val="236"/>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12.00 – 14.15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Počitek</w:t>
            </w:r>
          </w:p>
        </w:tc>
      </w:tr>
      <w:tr w:rsidR="00C940C9" w:rsidTr="00D8212C">
        <w:trPr>
          <w:trHeight w:val="300"/>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14.15 – 14.35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Popoldanska malica</w:t>
            </w:r>
          </w:p>
        </w:tc>
      </w:tr>
      <w:tr w:rsidR="00C940C9" w:rsidTr="00D8212C">
        <w:trPr>
          <w:trHeight w:val="221"/>
        </w:trPr>
        <w:tc>
          <w:tcPr>
            <w:tcW w:w="183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14.35 – 16.15</w:t>
            </w:r>
          </w:p>
        </w:tc>
        <w:tc>
          <w:tcPr>
            <w:tcW w:w="524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rPr>
                <w:sz w:val="24"/>
                <w:szCs w:val="24"/>
              </w:rPr>
            </w:pPr>
            <w:r>
              <w:rPr>
                <w:sz w:val="24"/>
                <w:szCs w:val="24"/>
              </w:rPr>
              <w:t>Umirjena igra in dejavnosti</w:t>
            </w:r>
          </w:p>
        </w:tc>
      </w:tr>
    </w:tbl>
    <w:p w:rsidR="00C940C9" w:rsidRDefault="00F86EFB">
      <w:pPr>
        <w:rPr>
          <w:b/>
          <w:sz w:val="24"/>
          <w:szCs w:val="24"/>
        </w:rPr>
      </w:pPr>
      <w:r>
        <w:rPr>
          <w:b/>
          <w:sz w:val="24"/>
          <w:szCs w:val="24"/>
        </w:rPr>
        <w:t xml:space="preserve"> </w:t>
      </w:r>
    </w:p>
    <w:p w:rsidR="00C940C9" w:rsidRDefault="00F86EFB">
      <w:pPr>
        <w:numPr>
          <w:ilvl w:val="2"/>
          <w:numId w:val="3"/>
        </w:numPr>
        <w:spacing w:after="0" w:line="240" w:lineRule="auto"/>
        <w:rPr>
          <w:color w:val="000000"/>
          <w:sz w:val="24"/>
          <w:szCs w:val="24"/>
        </w:rPr>
      </w:pPr>
      <w:r>
        <w:rPr>
          <w:b/>
          <w:color w:val="000000"/>
          <w:sz w:val="24"/>
          <w:szCs w:val="24"/>
        </w:rPr>
        <w:lastRenderedPageBreak/>
        <w:t>MESEČNE TEME</w:t>
      </w:r>
      <w:r>
        <w:rPr>
          <w:color w:val="000000"/>
          <w:sz w:val="24"/>
          <w:szCs w:val="24"/>
        </w:rPr>
        <w:t xml:space="preserve">  (VZGOJNO-IZOBRAŽEVALNO DELO PO MESECIH)</w:t>
      </w:r>
    </w:p>
    <w:p w:rsidR="00C940C9" w:rsidRDefault="00C940C9">
      <w:pPr>
        <w:spacing w:after="0" w:line="240" w:lineRule="auto"/>
        <w:ind w:left="720"/>
        <w:rPr>
          <w:color w:val="000000"/>
          <w:sz w:val="24"/>
          <w:szCs w:val="24"/>
        </w:rPr>
      </w:pPr>
    </w:p>
    <w:p w:rsidR="00C940C9" w:rsidRDefault="00F86EFB">
      <w:pPr>
        <w:spacing w:after="0" w:line="240" w:lineRule="auto"/>
        <w:ind w:left="720"/>
        <w:rPr>
          <w:b/>
          <w:color w:val="000000"/>
          <w:sz w:val="24"/>
          <w:szCs w:val="24"/>
        </w:rPr>
      </w:pPr>
      <w:r>
        <w:rPr>
          <w:b/>
          <w:color w:val="000000"/>
          <w:sz w:val="24"/>
          <w:szCs w:val="24"/>
        </w:rPr>
        <w:t>Oddelek 1 in oddelek 2:</w:t>
      </w:r>
    </w:p>
    <w:p w:rsidR="00C940C9" w:rsidRDefault="00C940C9">
      <w:pPr>
        <w:spacing w:after="0" w:line="240" w:lineRule="auto"/>
        <w:rPr>
          <w:sz w:val="24"/>
          <w:szCs w:val="24"/>
        </w:rPr>
      </w:pPr>
    </w:p>
    <w:tbl>
      <w:tblPr>
        <w:tblW w:w="8748" w:type="dxa"/>
        <w:tblLayout w:type="fixed"/>
        <w:tblCellMar>
          <w:top w:w="100" w:type="dxa"/>
          <w:left w:w="100" w:type="dxa"/>
          <w:bottom w:w="100" w:type="dxa"/>
          <w:right w:w="100" w:type="dxa"/>
        </w:tblCellMar>
        <w:tblLook w:val="0400" w:firstRow="0" w:lastRow="0" w:firstColumn="0" w:lastColumn="0" w:noHBand="0" w:noVBand="1"/>
      </w:tblPr>
      <w:tblGrid>
        <w:gridCol w:w="1942"/>
        <w:gridCol w:w="3403"/>
        <w:gridCol w:w="3403"/>
      </w:tblGrid>
      <w:tr w:rsidR="00404F6C" w:rsidTr="00945CD5">
        <w:trPr>
          <w:trHeight w:val="828"/>
        </w:trPr>
        <w:tc>
          <w:tcPr>
            <w:tcW w:w="1942"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404F6C" w:rsidRDefault="00404F6C">
            <w:pPr>
              <w:widowControl w:val="0"/>
              <w:spacing w:after="0" w:line="240" w:lineRule="auto"/>
              <w:jc w:val="center"/>
              <w:rPr>
                <w:sz w:val="24"/>
                <w:szCs w:val="24"/>
              </w:rPr>
            </w:pPr>
            <w:r>
              <w:rPr>
                <w:sz w:val="24"/>
                <w:szCs w:val="24"/>
              </w:rPr>
              <w:t>MESEC</w:t>
            </w:r>
          </w:p>
        </w:tc>
        <w:tc>
          <w:tcPr>
            <w:tcW w:w="3403"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404F6C" w:rsidRDefault="00404F6C">
            <w:pPr>
              <w:widowControl w:val="0"/>
              <w:spacing w:after="0" w:line="240" w:lineRule="auto"/>
              <w:jc w:val="center"/>
              <w:rPr>
                <w:sz w:val="24"/>
                <w:szCs w:val="24"/>
              </w:rPr>
            </w:pPr>
            <w:r>
              <w:rPr>
                <w:color w:val="FF0000"/>
                <w:sz w:val="24"/>
                <w:szCs w:val="24"/>
              </w:rPr>
              <w:t xml:space="preserve">MESEČNA TEMA oddelka </w:t>
            </w:r>
            <w:r w:rsidRPr="00404F6C">
              <w:rPr>
                <w:b/>
                <w:color w:val="FF0000"/>
                <w:sz w:val="24"/>
                <w:szCs w:val="24"/>
              </w:rPr>
              <w:t>ZVEZDICE</w:t>
            </w:r>
          </w:p>
        </w:tc>
        <w:tc>
          <w:tcPr>
            <w:tcW w:w="3403" w:type="dxa"/>
            <w:tcBorders>
              <w:top w:val="single" w:sz="8" w:space="0" w:color="000000"/>
              <w:left w:val="single" w:sz="8" w:space="0" w:color="000000"/>
              <w:bottom w:val="single" w:sz="8" w:space="0" w:color="000000"/>
              <w:right w:val="single" w:sz="8" w:space="0" w:color="000000"/>
            </w:tcBorders>
            <w:shd w:val="clear" w:color="auto" w:fill="FFFFFF" w:themeFill="background1"/>
          </w:tcPr>
          <w:p w:rsidR="00404F6C" w:rsidRDefault="00404F6C">
            <w:pPr>
              <w:widowControl w:val="0"/>
              <w:spacing w:after="0" w:line="240" w:lineRule="auto"/>
              <w:jc w:val="center"/>
              <w:rPr>
                <w:color w:val="FF0000"/>
                <w:sz w:val="24"/>
                <w:szCs w:val="24"/>
              </w:rPr>
            </w:pPr>
            <w:r>
              <w:rPr>
                <w:color w:val="FF0000"/>
                <w:sz w:val="24"/>
                <w:szCs w:val="24"/>
              </w:rPr>
              <w:t xml:space="preserve">MESEČNA TEMA oddelka </w:t>
            </w:r>
            <w:r>
              <w:rPr>
                <w:b/>
                <w:color w:val="FF0000"/>
                <w:sz w:val="24"/>
                <w:szCs w:val="24"/>
              </w:rPr>
              <w:t>SONČKI</w:t>
            </w:r>
          </w:p>
        </w:tc>
      </w:tr>
      <w:tr w:rsidR="00404F6C" w:rsidTr="00945CD5">
        <w:trPr>
          <w:trHeight w:val="384"/>
        </w:trPr>
        <w:tc>
          <w:tcPr>
            <w:tcW w:w="1942" w:type="dxa"/>
            <w:tcBorders>
              <w:top w:val="single" w:sz="8" w:space="0" w:color="000000"/>
              <w:left w:val="single" w:sz="8" w:space="0" w:color="000000"/>
              <w:bottom w:val="single" w:sz="8" w:space="0" w:color="000000"/>
              <w:right w:val="single" w:sz="8" w:space="0" w:color="000000"/>
            </w:tcBorders>
            <w:shd w:val="clear" w:color="auto" w:fill="DDD9C3" w:themeFill="background2" w:themeFillShade="E6"/>
          </w:tcPr>
          <w:p w:rsidR="00404F6C" w:rsidRDefault="00404F6C">
            <w:pPr>
              <w:widowControl w:val="0"/>
              <w:spacing w:after="0" w:line="240" w:lineRule="auto"/>
              <w:jc w:val="center"/>
              <w:rPr>
                <w:sz w:val="24"/>
                <w:szCs w:val="24"/>
              </w:rPr>
            </w:pPr>
            <w:r>
              <w:rPr>
                <w:sz w:val="24"/>
                <w:szCs w:val="24"/>
              </w:rPr>
              <w:t>September</w:t>
            </w:r>
          </w:p>
        </w:tc>
        <w:tc>
          <w:tcPr>
            <w:tcW w:w="3403" w:type="dxa"/>
            <w:tcBorders>
              <w:top w:val="single" w:sz="8" w:space="0" w:color="000000"/>
              <w:left w:val="single" w:sz="8" w:space="0" w:color="000000"/>
              <w:bottom w:val="single" w:sz="8" w:space="0" w:color="000000"/>
              <w:right w:val="single" w:sz="8" w:space="0" w:color="000000"/>
            </w:tcBorders>
            <w:shd w:val="clear" w:color="auto" w:fill="DDD9C3" w:themeFill="background2" w:themeFillShade="E6"/>
          </w:tcPr>
          <w:p w:rsidR="00404F6C" w:rsidRDefault="00404F6C">
            <w:pPr>
              <w:widowControl w:val="0"/>
              <w:spacing w:after="0" w:line="240" w:lineRule="auto"/>
              <w:rPr>
                <w:sz w:val="24"/>
                <w:szCs w:val="24"/>
              </w:rPr>
            </w:pPr>
            <w:r>
              <w:rPr>
                <w:sz w:val="24"/>
                <w:szCs w:val="24"/>
              </w:rPr>
              <w:t>Igre in igrače</w:t>
            </w:r>
          </w:p>
        </w:tc>
        <w:tc>
          <w:tcPr>
            <w:tcW w:w="3403" w:type="dxa"/>
            <w:tcBorders>
              <w:top w:val="single" w:sz="8" w:space="0" w:color="000000"/>
              <w:left w:val="single" w:sz="8" w:space="0" w:color="000000"/>
              <w:bottom w:val="single" w:sz="8" w:space="0" w:color="000000"/>
              <w:right w:val="single" w:sz="8" w:space="0" w:color="000000"/>
            </w:tcBorders>
            <w:shd w:val="clear" w:color="auto" w:fill="DDD9C3" w:themeFill="background2" w:themeFillShade="E6"/>
          </w:tcPr>
          <w:p w:rsidR="00404F6C" w:rsidRDefault="00B57A8A">
            <w:pPr>
              <w:widowControl w:val="0"/>
              <w:spacing w:after="0" w:line="240" w:lineRule="auto"/>
              <w:rPr>
                <w:sz w:val="24"/>
                <w:szCs w:val="24"/>
              </w:rPr>
            </w:pPr>
            <w:r>
              <w:rPr>
                <w:sz w:val="24"/>
                <w:szCs w:val="24"/>
              </w:rPr>
              <w:t>Igra in igrače skozi čas</w:t>
            </w:r>
          </w:p>
        </w:tc>
      </w:tr>
      <w:tr w:rsidR="00404F6C" w:rsidTr="00945CD5">
        <w:trPr>
          <w:trHeight w:val="350"/>
        </w:trPr>
        <w:tc>
          <w:tcPr>
            <w:tcW w:w="1942"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Pr>
          <w:p w:rsidR="00404F6C" w:rsidRDefault="00404F6C">
            <w:pPr>
              <w:widowControl w:val="0"/>
              <w:spacing w:after="0" w:line="240" w:lineRule="auto"/>
              <w:jc w:val="center"/>
              <w:rPr>
                <w:sz w:val="24"/>
                <w:szCs w:val="24"/>
              </w:rPr>
            </w:pPr>
            <w:r>
              <w:rPr>
                <w:sz w:val="24"/>
                <w:szCs w:val="24"/>
              </w:rPr>
              <w:t>Oktober</w:t>
            </w:r>
          </w:p>
        </w:tc>
        <w:tc>
          <w:tcPr>
            <w:tcW w:w="3403"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Pr>
          <w:p w:rsidR="00404F6C" w:rsidRDefault="00404F6C">
            <w:pPr>
              <w:widowControl w:val="0"/>
              <w:tabs>
                <w:tab w:val="left" w:pos="1035"/>
              </w:tabs>
              <w:spacing w:after="0" w:line="240" w:lineRule="auto"/>
              <w:rPr>
                <w:sz w:val="24"/>
                <w:szCs w:val="24"/>
              </w:rPr>
            </w:pPr>
            <w:r>
              <w:rPr>
                <w:sz w:val="24"/>
                <w:szCs w:val="24"/>
              </w:rPr>
              <w:t>Polja in njive</w:t>
            </w:r>
          </w:p>
        </w:tc>
        <w:tc>
          <w:tcPr>
            <w:tcW w:w="3403" w:type="dxa"/>
            <w:tcBorders>
              <w:top w:val="single" w:sz="8" w:space="0" w:color="000000"/>
              <w:left w:val="single" w:sz="8" w:space="0" w:color="000000"/>
              <w:bottom w:val="single" w:sz="8" w:space="0" w:color="000000"/>
              <w:right w:val="single" w:sz="8" w:space="0" w:color="000000"/>
            </w:tcBorders>
            <w:shd w:val="clear" w:color="auto" w:fill="E5B8B7" w:themeFill="accent2" w:themeFillTint="66"/>
          </w:tcPr>
          <w:p w:rsidR="00404F6C" w:rsidRDefault="00B57A8A">
            <w:pPr>
              <w:widowControl w:val="0"/>
              <w:tabs>
                <w:tab w:val="left" w:pos="1035"/>
              </w:tabs>
              <w:spacing w:after="0" w:line="240" w:lineRule="auto"/>
              <w:rPr>
                <w:sz w:val="24"/>
                <w:szCs w:val="24"/>
              </w:rPr>
            </w:pPr>
            <w:r>
              <w:rPr>
                <w:sz w:val="24"/>
                <w:szCs w:val="24"/>
              </w:rPr>
              <w:t>Pridelki in ozimnica</w:t>
            </w:r>
          </w:p>
        </w:tc>
      </w:tr>
      <w:tr w:rsidR="00404F6C" w:rsidTr="00945CD5">
        <w:trPr>
          <w:trHeight w:val="344"/>
        </w:trPr>
        <w:tc>
          <w:tcPr>
            <w:tcW w:w="1942"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tcPr>
          <w:p w:rsidR="00404F6C" w:rsidRDefault="00404F6C">
            <w:pPr>
              <w:widowControl w:val="0"/>
              <w:spacing w:after="0" w:line="240" w:lineRule="auto"/>
              <w:jc w:val="center"/>
              <w:rPr>
                <w:sz w:val="24"/>
                <w:szCs w:val="24"/>
              </w:rPr>
            </w:pPr>
            <w:r>
              <w:rPr>
                <w:sz w:val="24"/>
                <w:szCs w:val="24"/>
              </w:rPr>
              <w:t>November</w:t>
            </w:r>
          </w:p>
        </w:tc>
        <w:tc>
          <w:tcPr>
            <w:tcW w:w="3403"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tcPr>
          <w:p w:rsidR="00404F6C" w:rsidRDefault="00404F6C">
            <w:pPr>
              <w:widowControl w:val="0"/>
              <w:spacing w:after="0" w:line="240" w:lineRule="auto"/>
              <w:rPr>
                <w:sz w:val="24"/>
                <w:szCs w:val="24"/>
              </w:rPr>
            </w:pPr>
            <w:r>
              <w:rPr>
                <w:sz w:val="24"/>
                <w:szCs w:val="24"/>
              </w:rPr>
              <w:t xml:space="preserve">Živali </w:t>
            </w:r>
            <w:r w:rsidR="0061612D">
              <w:rPr>
                <w:sz w:val="24"/>
                <w:szCs w:val="24"/>
              </w:rPr>
              <w:t>se pripravljajo na zimo</w:t>
            </w:r>
          </w:p>
        </w:tc>
        <w:tc>
          <w:tcPr>
            <w:tcW w:w="3403"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tcPr>
          <w:p w:rsidR="00404F6C" w:rsidRDefault="00B57A8A">
            <w:pPr>
              <w:widowControl w:val="0"/>
              <w:spacing w:after="0" w:line="240" w:lineRule="auto"/>
              <w:rPr>
                <w:sz w:val="24"/>
                <w:szCs w:val="24"/>
              </w:rPr>
            </w:pPr>
            <w:r>
              <w:rPr>
                <w:sz w:val="24"/>
                <w:szCs w:val="24"/>
              </w:rPr>
              <w:t>Živali in rastline pozimi</w:t>
            </w:r>
          </w:p>
        </w:tc>
      </w:tr>
      <w:tr w:rsidR="00404F6C" w:rsidTr="00404F6C">
        <w:trPr>
          <w:trHeight w:val="315"/>
        </w:trPr>
        <w:tc>
          <w:tcPr>
            <w:tcW w:w="1942" w:type="dxa"/>
            <w:tcBorders>
              <w:top w:val="single" w:sz="8" w:space="0" w:color="000000"/>
              <w:left w:val="single" w:sz="8" w:space="0" w:color="000000"/>
              <w:bottom w:val="single" w:sz="8" w:space="0" w:color="000000"/>
              <w:right w:val="single" w:sz="8" w:space="0" w:color="000000"/>
            </w:tcBorders>
          </w:tcPr>
          <w:p w:rsidR="00404F6C" w:rsidRDefault="00404F6C">
            <w:pPr>
              <w:widowControl w:val="0"/>
              <w:spacing w:after="0" w:line="240" w:lineRule="auto"/>
              <w:jc w:val="center"/>
              <w:rPr>
                <w:sz w:val="24"/>
                <w:szCs w:val="24"/>
              </w:rPr>
            </w:pPr>
            <w:r>
              <w:rPr>
                <w:sz w:val="24"/>
                <w:szCs w:val="24"/>
              </w:rPr>
              <w:t>December</w:t>
            </w:r>
          </w:p>
        </w:tc>
        <w:tc>
          <w:tcPr>
            <w:tcW w:w="3403" w:type="dxa"/>
            <w:tcBorders>
              <w:top w:val="single" w:sz="8" w:space="0" w:color="000000"/>
              <w:left w:val="single" w:sz="8" w:space="0" w:color="000000"/>
              <w:bottom w:val="single" w:sz="8" w:space="0" w:color="000000"/>
              <w:right w:val="single" w:sz="8" w:space="0" w:color="000000"/>
            </w:tcBorders>
          </w:tcPr>
          <w:p w:rsidR="00404F6C" w:rsidRDefault="0061612D">
            <w:pPr>
              <w:widowControl w:val="0"/>
              <w:spacing w:after="0" w:line="240" w:lineRule="auto"/>
              <w:rPr>
                <w:sz w:val="24"/>
                <w:szCs w:val="24"/>
              </w:rPr>
            </w:pPr>
            <w:r>
              <w:rPr>
                <w:sz w:val="24"/>
                <w:szCs w:val="24"/>
              </w:rPr>
              <w:t>Hladno postaja</w:t>
            </w:r>
          </w:p>
        </w:tc>
        <w:tc>
          <w:tcPr>
            <w:tcW w:w="3403" w:type="dxa"/>
            <w:tcBorders>
              <w:top w:val="single" w:sz="8" w:space="0" w:color="000000"/>
              <w:left w:val="single" w:sz="8" w:space="0" w:color="000000"/>
              <w:bottom w:val="single" w:sz="8" w:space="0" w:color="000000"/>
              <w:right w:val="single" w:sz="8" w:space="0" w:color="000000"/>
            </w:tcBorders>
          </w:tcPr>
          <w:p w:rsidR="00404F6C" w:rsidRDefault="0051332C">
            <w:pPr>
              <w:widowControl w:val="0"/>
              <w:spacing w:after="0" w:line="240" w:lineRule="auto"/>
              <w:rPr>
                <w:sz w:val="24"/>
                <w:szCs w:val="24"/>
              </w:rPr>
            </w:pPr>
            <w:r>
              <w:rPr>
                <w:sz w:val="24"/>
                <w:szCs w:val="24"/>
              </w:rPr>
              <w:t xml:space="preserve">Čutila </w:t>
            </w:r>
          </w:p>
        </w:tc>
      </w:tr>
      <w:tr w:rsidR="00404F6C" w:rsidTr="00945CD5">
        <w:trPr>
          <w:trHeight w:val="337"/>
        </w:trPr>
        <w:tc>
          <w:tcPr>
            <w:tcW w:w="1942"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Pr>
          <w:p w:rsidR="00404F6C" w:rsidRDefault="00404F6C">
            <w:pPr>
              <w:widowControl w:val="0"/>
              <w:spacing w:after="0" w:line="240" w:lineRule="auto"/>
              <w:jc w:val="center"/>
              <w:rPr>
                <w:sz w:val="24"/>
                <w:szCs w:val="24"/>
              </w:rPr>
            </w:pPr>
            <w:r>
              <w:rPr>
                <w:sz w:val="24"/>
                <w:szCs w:val="24"/>
              </w:rPr>
              <w:t>Januar</w:t>
            </w:r>
          </w:p>
        </w:tc>
        <w:tc>
          <w:tcPr>
            <w:tcW w:w="340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Pr>
          <w:p w:rsidR="00404F6C" w:rsidRDefault="0061612D">
            <w:pPr>
              <w:widowControl w:val="0"/>
              <w:spacing w:after="0" w:line="240" w:lineRule="auto"/>
              <w:rPr>
                <w:sz w:val="24"/>
                <w:szCs w:val="24"/>
              </w:rPr>
            </w:pPr>
            <w:r>
              <w:rPr>
                <w:sz w:val="24"/>
                <w:szCs w:val="24"/>
              </w:rPr>
              <w:t>Oblačila</w:t>
            </w:r>
          </w:p>
        </w:tc>
        <w:tc>
          <w:tcPr>
            <w:tcW w:w="3403"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Pr>
          <w:p w:rsidR="00404F6C" w:rsidRDefault="0051332C">
            <w:pPr>
              <w:widowControl w:val="0"/>
              <w:spacing w:after="0" w:line="240" w:lineRule="auto"/>
              <w:rPr>
                <w:sz w:val="24"/>
                <w:szCs w:val="24"/>
              </w:rPr>
            </w:pPr>
            <w:r>
              <w:rPr>
                <w:sz w:val="24"/>
                <w:szCs w:val="24"/>
              </w:rPr>
              <w:t>Oblačila nekoč</w:t>
            </w:r>
          </w:p>
        </w:tc>
      </w:tr>
      <w:tr w:rsidR="00404F6C" w:rsidTr="00945CD5">
        <w:trPr>
          <w:trHeight w:val="358"/>
        </w:trPr>
        <w:tc>
          <w:tcPr>
            <w:tcW w:w="194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Pr>
          <w:p w:rsidR="00404F6C" w:rsidRDefault="00404F6C">
            <w:pPr>
              <w:widowControl w:val="0"/>
              <w:spacing w:after="0" w:line="240" w:lineRule="auto"/>
              <w:jc w:val="center"/>
              <w:rPr>
                <w:sz w:val="24"/>
                <w:szCs w:val="24"/>
              </w:rPr>
            </w:pPr>
            <w:r>
              <w:rPr>
                <w:sz w:val="24"/>
                <w:szCs w:val="24"/>
              </w:rPr>
              <w:t>Februar</w:t>
            </w:r>
          </w:p>
        </w:tc>
        <w:tc>
          <w:tcPr>
            <w:tcW w:w="340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Pr>
          <w:p w:rsidR="00404F6C" w:rsidRDefault="0061612D">
            <w:pPr>
              <w:widowControl w:val="0"/>
              <w:spacing w:after="0" w:line="240" w:lineRule="auto"/>
              <w:rPr>
                <w:sz w:val="24"/>
                <w:szCs w:val="24"/>
              </w:rPr>
            </w:pPr>
            <w:r>
              <w:rPr>
                <w:sz w:val="24"/>
                <w:szCs w:val="24"/>
              </w:rPr>
              <w:t>Rad/a pojem in plešem</w:t>
            </w:r>
          </w:p>
        </w:tc>
        <w:tc>
          <w:tcPr>
            <w:tcW w:w="340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Pr>
          <w:p w:rsidR="00404F6C" w:rsidRDefault="0051332C">
            <w:pPr>
              <w:widowControl w:val="0"/>
              <w:spacing w:after="0" w:line="240" w:lineRule="auto"/>
              <w:rPr>
                <w:sz w:val="24"/>
                <w:szCs w:val="24"/>
              </w:rPr>
            </w:pPr>
            <w:r>
              <w:rPr>
                <w:sz w:val="24"/>
                <w:szCs w:val="24"/>
              </w:rPr>
              <w:t>Rad/a pojem in plešem</w:t>
            </w:r>
          </w:p>
        </w:tc>
      </w:tr>
      <w:tr w:rsidR="00404F6C" w:rsidTr="00945CD5">
        <w:trPr>
          <w:trHeight w:val="338"/>
        </w:trPr>
        <w:tc>
          <w:tcPr>
            <w:tcW w:w="1942"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404F6C" w:rsidRDefault="00404F6C">
            <w:pPr>
              <w:widowControl w:val="0"/>
              <w:spacing w:after="0" w:line="240" w:lineRule="auto"/>
              <w:jc w:val="center"/>
              <w:rPr>
                <w:sz w:val="24"/>
                <w:szCs w:val="24"/>
              </w:rPr>
            </w:pPr>
            <w:r>
              <w:rPr>
                <w:sz w:val="24"/>
                <w:szCs w:val="24"/>
              </w:rPr>
              <w:t>Marec</w:t>
            </w:r>
          </w:p>
        </w:tc>
        <w:tc>
          <w:tcPr>
            <w:tcW w:w="340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404F6C" w:rsidRDefault="0061612D">
            <w:pPr>
              <w:widowControl w:val="0"/>
              <w:spacing w:after="0" w:line="240" w:lineRule="auto"/>
              <w:rPr>
                <w:sz w:val="24"/>
                <w:szCs w:val="24"/>
              </w:rPr>
            </w:pPr>
            <w:r>
              <w:rPr>
                <w:sz w:val="24"/>
                <w:szCs w:val="24"/>
              </w:rPr>
              <w:t>Male rokice ustvarjajo</w:t>
            </w:r>
          </w:p>
        </w:tc>
        <w:tc>
          <w:tcPr>
            <w:tcW w:w="340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404F6C" w:rsidRDefault="00D161A5">
            <w:pPr>
              <w:widowControl w:val="0"/>
              <w:spacing w:after="0" w:line="240" w:lineRule="auto"/>
              <w:rPr>
                <w:sz w:val="24"/>
                <w:szCs w:val="24"/>
              </w:rPr>
            </w:pPr>
            <w:r>
              <w:rPr>
                <w:sz w:val="24"/>
                <w:szCs w:val="24"/>
              </w:rPr>
              <w:t>Ustvarjanje nas bogati</w:t>
            </w:r>
          </w:p>
        </w:tc>
      </w:tr>
      <w:tr w:rsidR="00404F6C" w:rsidTr="00945CD5">
        <w:trPr>
          <w:trHeight w:val="346"/>
        </w:trPr>
        <w:tc>
          <w:tcPr>
            <w:tcW w:w="1942"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Pr>
          <w:p w:rsidR="00404F6C" w:rsidRDefault="00404F6C">
            <w:pPr>
              <w:widowControl w:val="0"/>
              <w:spacing w:after="0" w:line="240" w:lineRule="auto"/>
              <w:jc w:val="center"/>
              <w:rPr>
                <w:sz w:val="24"/>
                <w:szCs w:val="24"/>
              </w:rPr>
            </w:pPr>
            <w:r>
              <w:rPr>
                <w:sz w:val="24"/>
                <w:szCs w:val="24"/>
              </w:rPr>
              <w:t>April</w:t>
            </w:r>
          </w:p>
        </w:tc>
        <w:tc>
          <w:tcPr>
            <w:tcW w:w="340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Pr>
          <w:p w:rsidR="00404F6C" w:rsidRDefault="0061612D">
            <w:pPr>
              <w:widowControl w:val="0"/>
              <w:spacing w:after="0" w:line="240" w:lineRule="auto"/>
              <w:rPr>
                <w:sz w:val="24"/>
                <w:szCs w:val="24"/>
              </w:rPr>
            </w:pPr>
            <w:r>
              <w:rPr>
                <w:sz w:val="24"/>
                <w:szCs w:val="24"/>
              </w:rPr>
              <w:t>Pisana narava</w:t>
            </w:r>
          </w:p>
        </w:tc>
        <w:tc>
          <w:tcPr>
            <w:tcW w:w="340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Pr>
          <w:p w:rsidR="00404F6C" w:rsidRDefault="00D161A5">
            <w:pPr>
              <w:widowControl w:val="0"/>
              <w:spacing w:after="0" w:line="240" w:lineRule="auto"/>
              <w:rPr>
                <w:sz w:val="24"/>
                <w:szCs w:val="24"/>
              </w:rPr>
            </w:pPr>
            <w:r>
              <w:rPr>
                <w:sz w:val="24"/>
                <w:szCs w:val="24"/>
              </w:rPr>
              <w:t>Ljudje in narava</w:t>
            </w:r>
          </w:p>
        </w:tc>
      </w:tr>
      <w:tr w:rsidR="00404F6C" w:rsidTr="00945CD5">
        <w:trPr>
          <w:trHeight w:val="340"/>
        </w:trPr>
        <w:tc>
          <w:tcPr>
            <w:tcW w:w="1942" w:type="dxa"/>
            <w:tcBorders>
              <w:top w:val="single" w:sz="8" w:space="0" w:color="000000"/>
              <w:left w:val="single" w:sz="8" w:space="0" w:color="000000"/>
              <w:bottom w:val="single" w:sz="8" w:space="0" w:color="000000"/>
              <w:right w:val="single" w:sz="8" w:space="0" w:color="000000"/>
            </w:tcBorders>
            <w:shd w:val="clear" w:color="auto" w:fill="E1F0B0"/>
          </w:tcPr>
          <w:p w:rsidR="00404F6C" w:rsidRDefault="00404F6C">
            <w:pPr>
              <w:widowControl w:val="0"/>
              <w:spacing w:after="0" w:line="240" w:lineRule="auto"/>
              <w:jc w:val="center"/>
              <w:rPr>
                <w:sz w:val="24"/>
                <w:szCs w:val="24"/>
              </w:rPr>
            </w:pPr>
            <w:r>
              <w:rPr>
                <w:sz w:val="24"/>
                <w:szCs w:val="24"/>
              </w:rPr>
              <w:t>Maj</w:t>
            </w:r>
          </w:p>
        </w:tc>
        <w:tc>
          <w:tcPr>
            <w:tcW w:w="3403" w:type="dxa"/>
            <w:tcBorders>
              <w:top w:val="single" w:sz="8" w:space="0" w:color="000000"/>
              <w:left w:val="single" w:sz="8" w:space="0" w:color="000000"/>
              <w:bottom w:val="single" w:sz="8" w:space="0" w:color="000000"/>
              <w:right w:val="single" w:sz="8" w:space="0" w:color="000000"/>
            </w:tcBorders>
            <w:shd w:val="clear" w:color="auto" w:fill="E1F0B0"/>
          </w:tcPr>
          <w:p w:rsidR="00404F6C" w:rsidRDefault="0061612D">
            <w:pPr>
              <w:widowControl w:val="0"/>
              <w:spacing w:after="0" w:line="240" w:lineRule="auto"/>
              <w:rPr>
                <w:sz w:val="24"/>
                <w:szCs w:val="24"/>
              </w:rPr>
            </w:pPr>
            <w:r>
              <w:rPr>
                <w:sz w:val="24"/>
                <w:szCs w:val="24"/>
              </w:rPr>
              <w:t xml:space="preserve">Moja </w:t>
            </w:r>
            <w:r w:rsidR="00D161A5">
              <w:rPr>
                <w:sz w:val="24"/>
                <w:szCs w:val="24"/>
              </w:rPr>
              <w:t>d</w:t>
            </w:r>
            <w:r>
              <w:rPr>
                <w:sz w:val="24"/>
                <w:szCs w:val="24"/>
              </w:rPr>
              <w:t>ružina</w:t>
            </w:r>
          </w:p>
        </w:tc>
        <w:tc>
          <w:tcPr>
            <w:tcW w:w="3403" w:type="dxa"/>
            <w:tcBorders>
              <w:top w:val="single" w:sz="8" w:space="0" w:color="000000"/>
              <w:left w:val="single" w:sz="8" w:space="0" w:color="000000"/>
              <w:bottom w:val="single" w:sz="8" w:space="0" w:color="000000"/>
              <w:right w:val="single" w:sz="8" w:space="0" w:color="000000"/>
            </w:tcBorders>
            <w:shd w:val="clear" w:color="auto" w:fill="E1F0B0"/>
          </w:tcPr>
          <w:p w:rsidR="00404F6C" w:rsidRDefault="00C506A2">
            <w:pPr>
              <w:widowControl w:val="0"/>
              <w:spacing w:after="0" w:line="240" w:lineRule="auto"/>
              <w:rPr>
                <w:sz w:val="24"/>
                <w:szCs w:val="24"/>
              </w:rPr>
            </w:pPr>
            <w:r>
              <w:rPr>
                <w:sz w:val="24"/>
                <w:szCs w:val="24"/>
              </w:rPr>
              <w:t>Jaz in družina</w:t>
            </w:r>
          </w:p>
        </w:tc>
      </w:tr>
      <w:tr w:rsidR="00404F6C" w:rsidTr="00945CD5">
        <w:trPr>
          <w:trHeight w:val="348"/>
        </w:trPr>
        <w:tc>
          <w:tcPr>
            <w:tcW w:w="1942" w:type="dxa"/>
            <w:tcBorders>
              <w:top w:val="single" w:sz="8" w:space="0" w:color="000000"/>
              <w:left w:val="single" w:sz="8" w:space="0" w:color="000000"/>
              <w:bottom w:val="single" w:sz="8" w:space="0" w:color="000000"/>
              <w:right w:val="single" w:sz="8" w:space="0" w:color="000000"/>
            </w:tcBorders>
            <w:shd w:val="clear" w:color="auto" w:fill="FFC000"/>
          </w:tcPr>
          <w:p w:rsidR="00404F6C" w:rsidRDefault="00404F6C">
            <w:pPr>
              <w:widowControl w:val="0"/>
              <w:spacing w:after="0" w:line="240" w:lineRule="auto"/>
              <w:jc w:val="center"/>
              <w:rPr>
                <w:sz w:val="24"/>
                <w:szCs w:val="24"/>
              </w:rPr>
            </w:pPr>
            <w:r>
              <w:rPr>
                <w:sz w:val="24"/>
                <w:szCs w:val="24"/>
              </w:rPr>
              <w:t>Junij</w:t>
            </w:r>
          </w:p>
        </w:tc>
        <w:tc>
          <w:tcPr>
            <w:tcW w:w="3403" w:type="dxa"/>
            <w:tcBorders>
              <w:top w:val="single" w:sz="8" w:space="0" w:color="000000"/>
              <w:left w:val="single" w:sz="8" w:space="0" w:color="000000"/>
              <w:bottom w:val="single" w:sz="8" w:space="0" w:color="000000"/>
              <w:right w:val="single" w:sz="8" w:space="0" w:color="000000"/>
            </w:tcBorders>
            <w:shd w:val="clear" w:color="auto" w:fill="FFC000"/>
          </w:tcPr>
          <w:p w:rsidR="00404F6C" w:rsidRDefault="0061612D">
            <w:pPr>
              <w:widowControl w:val="0"/>
              <w:tabs>
                <w:tab w:val="left" w:pos="2715"/>
              </w:tabs>
              <w:spacing w:after="0" w:line="240" w:lineRule="auto"/>
              <w:rPr>
                <w:sz w:val="24"/>
                <w:szCs w:val="24"/>
              </w:rPr>
            </w:pPr>
            <w:r>
              <w:rPr>
                <w:sz w:val="24"/>
                <w:szCs w:val="24"/>
              </w:rPr>
              <w:t>Sonce in voda</w:t>
            </w:r>
          </w:p>
        </w:tc>
        <w:tc>
          <w:tcPr>
            <w:tcW w:w="3403" w:type="dxa"/>
            <w:tcBorders>
              <w:top w:val="single" w:sz="8" w:space="0" w:color="000000"/>
              <w:left w:val="single" w:sz="8" w:space="0" w:color="000000"/>
              <w:bottom w:val="single" w:sz="8" w:space="0" w:color="000000"/>
              <w:right w:val="single" w:sz="8" w:space="0" w:color="000000"/>
            </w:tcBorders>
            <w:shd w:val="clear" w:color="auto" w:fill="FFC000"/>
          </w:tcPr>
          <w:p w:rsidR="00404F6C" w:rsidRDefault="00C506A2">
            <w:pPr>
              <w:widowControl w:val="0"/>
              <w:tabs>
                <w:tab w:val="left" w:pos="2715"/>
              </w:tabs>
              <w:spacing w:after="0" w:line="240" w:lineRule="auto"/>
              <w:rPr>
                <w:sz w:val="24"/>
                <w:szCs w:val="24"/>
              </w:rPr>
            </w:pPr>
            <w:r>
              <w:rPr>
                <w:sz w:val="24"/>
                <w:szCs w:val="24"/>
              </w:rPr>
              <w:t>Sonce, voda, ogenj, zrak</w:t>
            </w:r>
          </w:p>
        </w:tc>
      </w:tr>
    </w:tbl>
    <w:p w:rsidR="00BA5672" w:rsidRPr="00602FD1" w:rsidRDefault="00BA5672" w:rsidP="00602FD1">
      <w:pPr>
        <w:spacing w:after="0" w:line="240" w:lineRule="auto"/>
        <w:rPr>
          <w:sz w:val="24"/>
          <w:szCs w:val="24"/>
        </w:rPr>
      </w:pPr>
    </w:p>
    <w:p w:rsidR="00BA5672" w:rsidRDefault="008D7F1F">
      <w:pPr>
        <w:spacing w:after="0" w:line="240" w:lineRule="auto"/>
        <w:rPr>
          <w:b/>
          <w:sz w:val="24"/>
          <w:szCs w:val="24"/>
        </w:rPr>
      </w:pPr>
      <w:r>
        <w:rPr>
          <w:noProof/>
          <w:color w:val="FF0000"/>
          <w:sz w:val="24"/>
          <w:szCs w:val="24"/>
        </w:rPr>
        <w:drawing>
          <wp:anchor distT="0" distB="0" distL="114300" distR="114300" simplePos="0" relativeHeight="251660288" behindDoc="1" locked="0" layoutInCell="1" allowOverlap="1" wp14:anchorId="4FCCD2B0">
            <wp:simplePos x="0" y="0"/>
            <wp:positionH relativeFrom="column">
              <wp:posOffset>2765425</wp:posOffset>
            </wp:positionH>
            <wp:positionV relativeFrom="paragraph">
              <wp:posOffset>12065</wp:posOffset>
            </wp:positionV>
            <wp:extent cx="2646045" cy="3528060"/>
            <wp:effectExtent l="0" t="0" r="1905" b="0"/>
            <wp:wrapTight wrapText="bothSides">
              <wp:wrapPolygon edited="0">
                <wp:start x="156" y="0"/>
                <wp:lineTo x="0" y="117"/>
                <wp:lineTo x="0" y="21227"/>
                <wp:lineTo x="156" y="21460"/>
                <wp:lineTo x="21305" y="21460"/>
                <wp:lineTo x="21460" y="21227"/>
                <wp:lineTo x="21460" y="117"/>
                <wp:lineTo x="21305" y="0"/>
                <wp:lineTo x="156" y="0"/>
              </wp:wrapPolygon>
            </wp:wrapTight>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6045" cy="3528060"/>
                    </a:xfrm>
                    <a:prstGeom prst="rect">
                      <a:avLst/>
                    </a:prstGeom>
                    <a:noFill/>
                    <a:effectLst>
                      <a:softEdge rad="63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simplePos x="0" y="0"/>
            <wp:positionH relativeFrom="margin">
              <wp:posOffset>113665</wp:posOffset>
            </wp:positionH>
            <wp:positionV relativeFrom="paragraph">
              <wp:posOffset>8890</wp:posOffset>
            </wp:positionV>
            <wp:extent cx="2644140" cy="3525520"/>
            <wp:effectExtent l="0" t="0" r="3810" b="0"/>
            <wp:wrapTight wrapText="bothSides">
              <wp:wrapPolygon edited="0">
                <wp:start x="156" y="0"/>
                <wp:lineTo x="0" y="117"/>
                <wp:lineTo x="0" y="21242"/>
                <wp:lineTo x="156" y="21476"/>
                <wp:lineTo x="21320" y="21476"/>
                <wp:lineTo x="21476" y="21242"/>
                <wp:lineTo x="21476" y="117"/>
                <wp:lineTo x="21320" y="0"/>
                <wp:lineTo x="156" y="0"/>
              </wp:wrapPolygon>
            </wp:wrapTight>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4000"/>
                              </a14:imgEffect>
                              <a14:imgEffect>
                                <a14:brightnessContrast bright="33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2644140" cy="352552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p>
    <w:p w:rsidR="00C940C9" w:rsidRDefault="00F86EFB">
      <w:pPr>
        <w:spacing w:after="0" w:line="240" w:lineRule="auto"/>
        <w:rPr>
          <w:b/>
          <w:sz w:val="24"/>
          <w:szCs w:val="24"/>
        </w:rPr>
      </w:pPr>
      <w:r>
        <w:rPr>
          <w:b/>
          <w:sz w:val="24"/>
          <w:szCs w:val="24"/>
        </w:rPr>
        <w:lastRenderedPageBreak/>
        <w:t>3.2.3  PREDNOSTNE NALOGE OBEH ODDELKOV:</w:t>
      </w:r>
    </w:p>
    <w:p w:rsidR="00C940C9" w:rsidRDefault="00C940C9">
      <w:pPr>
        <w:spacing w:after="0" w:line="240" w:lineRule="auto"/>
        <w:rPr>
          <w:sz w:val="24"/>
          <w:szCs w:val="24"/>
        </w:rPr>
      </w:pPr>
    </w:p>
    <w:p w:rsidR="00C940C9" w:rsidRDefault="00F86EFB">
      <w:pPr>
        <w:spacing w:before="240" w:after="0" w:line="240" w:lineRule="auto"/>
        <w:jc w:val="both"/>
        <w:rPr>
          <w:sz w:val="24"/>
          <w:szCs w:val="24"/>
        </w:rPr>
      </w:pPr>
      <w:r>
        <w:rPr>
          <w:sz w:val="24"/>
          <w:szCs w:val="24"/>
        </w:rPr>
        <w:t>Cilji posameznih prednostnih nalog se med seboj povezujejo oz. prepletajo, tako kot se prepletajo tudi področja dejavnosti.</w:t>
      </w:r>
    </w:p>
    <w:p w:rsidR="00C940C9" w:rsidRDefault="00F86EFB">
      <w:pPr>
        <w:spacing w:after="0" w:line="240" w:lineRule="auto"/>
        <w:jc w:val="both"/>
        <w:rPr>
          <w:sz w:val="24"/>
          <w:szCs w:val="24"/>
        </w:rPr>
      </w:pPr>
      <w:r>
        <w:rPr>
          <w:sz w:val="24"/>
          <w:szCs w:val="24"/>
        </w:rPr>
        <w:t> </w:t>
      </w:r>
    </w:p>
    <w:p w:rsidR="00C940C9" w:rsidRDefault="00F86EFB">
      <w:pPr>
        <w:numPr>
          <w:ilvl w:val="0"/>
          <w:numId w:val="4"/>
        </w:numPr>
        <w:spacing w:after="0"/>
        <w:jc w:val="both"/>
        <w:rPr>
          <w:color w:val="000000"/>
          <w:sz w:val="24"/>
          <w:szCs w:val="24"/>
        </w:rPr>
      </w:pPr>
      <w:r>
        <w:rPr>
          <w:color w:val="000000"/>
          <w:sz w:val="24"/>
          <w:szCs w:val="24"/>
        </w:rPr>
        <w:t>Bonton obnašanja (vljudnost, strpnost, spoštovanje, pozdrav …).</w:t>
      </w:r>
    </w:p>
    <w:p w:rsidR="00F46743" w:rsidRDefault="00F46743" w:rsidP="00F46743">
      <w:pPr>
        <w:spacing w:after="0"/>
        <w:ind w:left="360"/>
        <w:jc w:val="both"/>
        <w:rPr>
          <w:color w:val="000000"/>
          <w:sz w:val="24"/>
          <w:szCs w:val="24"/>
        </w:rPr>
      </w:pPr>
    </w:p>
    <w:p w:rsidR="00C940C9" w:rsidRDefault="00F86EFB">
      <w:pPr>
        <w:numPr>
          <w:ilvl w:val="0"/>
          <w:numId w:val="4"/>
        </w:numPr>
        <w:spacing w:after="0"/>
        <w:jc w:val="both"/>
        <w:rPr>
          <w:color w:val="000000"/>
          <w:sz w:val="24"/>
          <w:szCs w:val="24"/>
        </w:rPr>
      </w:pPr>
      <w:r>
        <w:rPr>
          <w:color w:val="000000"/>
          <w:sz w:val="24"/>
          <w:szCs w:val="24"/>
        </w:rPr>
        <w:t>Samostojnost otroka (pri jedi, obuvanju, oblačenju, negi …).</w:t>
      </w:r>
    </w:p>
    <w:p w:rsidR="00F46743" w:rsidRDefault="00F46743" w:rsidP="00F46743">
      <w:pPr>
        <w:spacing w:after="0"/>
        <w:jc w:val="both"/>
        <w:rPr>
          <w:color w:val="000000"/>
          <w:sz w:val="24"/>
          <w:szCs w:val="24"/>
        </w:rPr>
      </w:pPr>
    </w:p>
    <w:p w:rsidR="00C940C9" w:rsidRDefault="002C7675">
      <w:pPr>
        <w:numPr>
          <w:ilvl w:val="0"/>
          <w:numId w:val="4"/>
        </w:numPr>
        <w:spacing w:after="0"/>
        <w:jc w:val="both"/>
        <w:rPr>
          <w:color w:val="000000"/>
          <w:sz w:val="24"/>
          <w:szCs w:val="24"/>
        </w:rPr>
      </w:pPr>
      <w:r>
        <w:rPr>
          <w:noProof/>
        </w:rPr>
        <w:drawing>
          <wp:anchor distT="0" distB="0" distL="0" distR="0" simplePos="0" relativeHeight="13" behindDoc="0" locked="0" layoutInCell="0" allowOverlap="1">
            <wp:simplePos x="0" y="0"/>
            <wp:positionH relativeFrom="column">
              <wp:posOffset>3404235</wp:posOffset>
            </wp:positionH>
            <wp:positionV relativeFrom="paragraph">
              <wp:posOffset>96520</wp:posOffset>
            </wp:positionV>
            <wp:extent cx="2772410" cy="3696335"/>
            <wp:effectExtent l="76200" t="76200" r="85090" b="1294765"/>
            <wp:wrapTight wrapText="bothSides">
              <wp:wrapPolygon edited="0">
                <wp:start x="9054" y="-445"/>
                <wp:lineTo x="4304" y="-223"/>
                <wp:lineTo x="4304" y="1558"/>
                <wp:lineTo x="2226" y="1558"/>
                <wp:lineTo x="2226" y="3340"/>
                <wp:lineTo x="891" y="3340"/>
                <wp:lineTo x="891" y="5121"/>
                <wp:lineTo x="0" y="5121"/>
                <wp:lineTo x="-445" y="8683"/>
                <wp:lineTo x="-594" y="12245"/>
                <wp:lineTo x="-148" y="15808"/>
                <wp:lineTo x="594" y="15808"/>
                <wp:lineTo x="594" y="17589"/>
                <wp:lineTo x="1781" y="17589"/>
                <wp:lineTo x="1781" y="19370"/>
                <wp:lineTo x="3562" y="19370"/>
                <wp:lineTo x="3562" y="20038"/>
                <wp:lineTo x="6679" y="21151"/>
                <wp:lineTo x="3117" y="22153"/>
                <wp:lineTo x="3117" y="22932"/>
                <wp:lineTo x="148" y="22932"/>
                <wp:lineTo x="0" y="26494"/>
                <wp:lineTo x="445" y="27274"/>
                <wp:lineTo x="4156" y="28276"/>
                <wp:lineTo x="8460" y="28832"/>
                <wp:lineTo x="8608" y="29055"/>
                <wp:lineTo x="12913" y="29055"/>
                <wp:lineTo x="13061" y="28832"/>
                <wp:lineTo x="17365" y="28276"/>
                <wp:lineTo x="17514" y="28276"/>
                <wp:lineTo x="21076" y="26606"/>
                <wp:lineTo x="21076" y="26494"/>
                <wp:lineTo x="21372" y="24825"/>
                <wp:lineTo x="21372" y="24713"/>
                <wp:lineTo x="18552" y="23043"/>
                <wp:lineTo x="14990" y="21151"/>
                <wp:lineTo x="18107" y="19481"/>
                <wp:lineTo x="20037" y="17589"/>
                <wp:lineTo x="21669" y="14026"/>
                <wp:lineTo x="22115" y="12245"/>
                <wp:lineTo x="21966" y="8683"/>
                <wp:lineTo x="21521" y="6902"/>
                <wp:lineTo x="20630" y="5121"/>
                <wp:lineTo x="19295" y="3340"/>
                <wp:lineTo x="17217" y="1336"/>
                <wp:lineTo x="13061" y="-223"/>
                <wp:lineTo x="12467" y="-445"/>
                <wp:lineTo x="9054" y="-445"/>
              </wp:wrapPolygon>
            </wp:wrapTight>
            <wp:docPr id="10"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pic:cNvPicPr>
                      <a:picLocks noChangeAspect="1" noChangeArrowheads="1"/>
                    </pic:cNvPicPr>
                  </pic:nvPicPr>
                  <pic:blipFill>
                    <a:blip r:embed="rId29"/>
                    <a:stretch>
                      <a:fillRect/>
                    </a:stretch>
                  </pic:blipFill>
                  <pic:spPr bwMode="auto">
                    <a:xfrm>
                      <a:off x="0" y="0"/>
                      <a:ext cx="2772410" cy="3696335"/>
                    </a:xfrm>
                    <a:prstGeom prst="ellipse">
                      <a:avLst/>
                    </a:prstGeom>
                    <a:ln w="63500" cap="rnd">
                      <a:solidFill>
                        <a:schemeClr val="accent5">
                          <a:lumMod val="40000"/>
                          <a:lumOff val="6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F86EFB">
        <w:rPr>
          <w:color w:val="000000"/>
          <w:sz w:val="24"/>
          <w:szCs w:val="24"/>
        </w:rPr>
        <w:t>Samostojno reševanje konfliktov med otroci.</w:t>
      </w:r>
    </w:p>
    <w:p w:rsidR="00F46743" w:rsidRDefault="00F46743" w:rsidP="00F46743">
      <w:pPr>
        <w:spacing w:after="0"/>
        <w:jc w:val="both"/>
        <w:rPr>
          <w:color w:val="000000"/>
          <w:sz w:val="24"/>
          <w:szCs w:val="24"/>
        </w:rPr>
      </w:pPr>
    </w:p>
    <w:p w:rsidR="00F46743" w:rsidRDefault="00F46743" w:rsidP="00F46743">
      <w:pPr>
        <w:spacing w:after="0"/>
        <w:jc w:val="both"/>
        <w:rPr>
          <w:color w:val="000000"/>
          <w:sz w:val="24"/>
          <w:szCs w:val="24"/>
        </w:rPr>
      </w:pPr>
    </w:p>
    <w:p w:rsidR="00C940C9" w:rsidRDefault="00F86EFB">
      <w:pPr>
        <w:numPr>
          <w:ilvl w:val="0"/>
          <w:numId w:val="4"/>
        </w:numPr>
        <w:spacing w:after="0"/>
        <w:jc w:val="both"/>
        <w:rPr>
          <w:color w:val="000000"/>
          <w:sz w:val="24"/>
          <w:szCs w:val="24"/>
        </w:rPr>
      </w:pPr>
      <w:r>
        <w:rPr>
          <w:color w:val="000000"/>
          <w:sz w:val="24"/>
          <w:szCs w:val="24"/>
        </w:rPr>
        <w:t>Posredovanje znanj različnih področij iz vsakodnevnega življenja.</w:t>
      </w:r>
    </w:p>
    <w:p w:rsidR="00F46743" w:rsidRDefault="00F46743" w:rsidP="00F46743">
      <w:pPr>
        <w:spacing w:after="0"/>
        <w:ind w:left="360"/>
        <w:jc w:val="both"/>
        <w:rPr>
          <w:color w:val="000000"/>
          <w:sz w:val="24"/>
          <w:szCs w:val="24"/>
        </w:rPr>
      </w:pPr>
    </w:p>
    <w:p w:rsidR="00C940C9" w:rsidRDefault="00F86EFB">
      <w:pPr>
        <w:numPr>
          <w:ilvl w:val="0"/>
          <w:numId w:val="4"/>
        </w:numPr>
        <w:spacing w:after="0"/>
        <w:jc w:val="both"/>
        <w:rPr>
          <w:color w:val="000000"/>
          <w:sz w:val="24"/>
          <w:szCs w:val="24"/>
        </w:rPr>
      </w:pPr>
      <w:r>
        <w:rPr>
          <w:color w:val="000000"/>
          <w:sz w:val="24"/>
          <w:szCs w:val="24"/>
        </w:rPr>
        <w:t>Dvig bralne kulture pri starših in vzpodbujanje ljubezni do branja pri otrocih.</w:t>
      </w:r>
    </w:p>
    <w:p w:rsidR="00C940C9" w:rsidRDefault="00C940C9">
      <w:pPr>
        <w:spacing w:after="0" w:line="240" w:lineRule="auto"/>
        <w:rPr>
          <w:rFonts w:ascii="Arial" w:eastAsia="Arial" w:hAnsi="Arial" w:cs="Arial"/>
          <w:color w:val="1F1F1F"/>
          <w:sz w:val="21"/>
          <w:szCs w:val="21"/>
        </w:rPr>
      </w:pPr>
    </w:p>
    <w:tbl>
      <w:tblPr>
        <w:tblpPr w:leftFromText="141" w:rightFromText="141" w:vertAnchor="text" w:horzAnchor="page" w:tblpX="1733" w:tblpY="129"/>
        <w:tblW w:w="0" w:type="auto"/>
        <w:tblCellMar>
          <w:top w:w="15" w:type="dxa"/>
          <w:left w:w="15" w:type="dxa"/>
          <w:bottom w:w="15" w:type="dxa"/>
          <w:right w:w="15" w:type="dxa"/>
        </w:tblCellMar>
        <w:tblLook w:val="04A0" w:firstRow="1" w:lastRow="0" w:firstColumn="1" w:lastColumn="0" w:noHBand="0" w:noVBand="1"/>
      </w:tblPr>
      <w:tblGrid>
        <w:gridCol w:w="1670"/>
        <w:gridCol w:w="4416"/>
      </w:tblGrid>
      <w:tr w:rsidR="002C7675" w:rsidRPr="002C7675" w:rsidTr="002C7675">
        <w:trPr>
          <w:trHeight w:val="560"/>
        </w:trPr>
        <w:tc>
          <w:tcPr>
            <w:tcW w:w="1670" w:type="dxa"/>
            <w:tcBorders>
              <w:top w:val="single" w:sz="8" w:space="0" w:color="000000"/>
              <w:left w:val="single" w:sz="8" w:space="0" w:color="000000"/>
              <w:bottom w:val="single" w:sz="8" w:space="0" w:color="000000"/>
              <w:right w:val="single" w:sz="8" w:space="0" w:color="000000"/>
            </w:tcBorders>
            <w:shd w:val="clear" w:color="auto" w:fill="C6D9F1"/>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MESEC</w:t>
            </w:r>
          </w:p>
        </w:tc>
        <w:tc>
          <w:tcPr>
            <w:tcW w:w="4416" w:type="dxa"/>
            <w:tcBorders>
              <w:top w:val="single" w:sz="8" w:space="0" w:color="000000"/>
              <w:left w:val="single" w:sz="8" w:space="0" w:color="000000"/>
              <w:bottom w:val="single" w:sz="8" w:space="0" w:color="000000"/>
              <w:right w:val="single" w:sz="8" w:space="0" w:color="000000"/>
            </w:tcBorders>
            <w:shd w:val="clear" w:color="auto" w:fill="C6D9F1"/>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PREDNOSTNA NALOGA</w:t>
            </w:r>
          </w:p>
        </w:tc>
      </w:tr>
      <w:tr w:rsidR="002C7675" w:rsidRPr="002C7675" w:rsidTr="002C7675">
        <w:trPr>
          <w:trHeight w:val="382"/>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September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Prijateljstvo</w:t>
            </w:r>
          </w:p>
        </w:tc>
      </w:tr>
      <w:tr w:rsidR="002C7675" w:rsidRPr="002C7675" w:rsidTr="002C7675">
        <w:trPr>
          <w:trHeight w:val="334"/>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Oktober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Hvaležnost</w:t>
            </w:r>
          </w:p>
        </w:tc>
      </w:tr>
      <w:tr w:rsidR="002C7675" w:rsidRPr="002C7675" w:rsidTr="002C7675">
        <w:trPr>
          <w:trHeight w:val="341"/>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November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Spoštovanje</w:t>
            </w:r>
          </w:p>
        </w:tc>
      </w:tr>
      <w:tr w:rsidR="002C7675" w:rsidRPr="002C7675" w:rsidTr="002C7675">
        <w:trPr>
          <w:trHeight w:val="363"/>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December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Sodelovanje</w:t>
            </w:r>
          </w:p>
        </w:tc>
      </w:tr>
      <w:tr w:rsidR="002C7675" w:rsidRPr="002C7675" w:rsidTr="002C7675">
        <w:trPr>
          <w:trHeight w:val="343"/>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Januar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Radost</w:t>
            </w:r>
          </w:p>
        </w:tc>
      </w:tr>
      <w:tr w:rsidR="002C7675" w:rsidRPr="002C7675" w:rsidTr="002C7675">
        <w:trPr>
          <w:trHeight w:val="351"/>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Februar</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Radovednost</w:t>
            </w:r>
          </w:p>
        </w:tc>
      </w:tr>
      <w:tr w:rsidR="002C7675" w:rsidRPr="002C7675" w:rsidTr="002C7675">
        <w:trPr>
          <w:trHeight w:val="345"/>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Marec</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Sočutje</w:t>
            </w:r>
          </w:p>
        </w:tc>
      </w:tr>
      <w:tr w:rsidR="002C7675" w:rsidRPr="002C7675" w:rsidTr="002C7675">
        <w:trPr>
          <w:trHeight w:val="353"/>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April</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Znanje</w:t>
            </w:r>
          </w:p>
        </w:tc>
      </w:tr>
      <w:tr w:rsidR="002C7675" w:rsidRPr="002C7675" w:rsidTr="002C7675">
        <w:trPr>
          <w:trHeight w:val="347"/>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Maj</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Odgovornost</w:t>
            </w:r>
          </w:p>
        </w:tc>
      </w:tr>
      <w:tr w:rsidR="002C7675" w:rsidRPr="002C7675" w:rsidTr="002C7675">
        <w:trPr>
          <w:trHeight w:val="341"/>
        </w:trPr>
        <w:tc>
          <w:tcPr>
            <w:tcW w:w="1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Junij</w:t>
            </w:r>
          </w:p>
        </w:tc>
        <w:tc>
          <w:tcPr>
            <w:tcW w:w="4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2C7675" w:rsidRPr="002C7675" w:rsidRDefault="002C7675" w:rsidP="002C7675">
            <w:pPr>
              <w:suppressAutoHyphens w:val="0"/>
              <w:spacing w:after="0" w:line="240" w:lineRule="auto"/>
              <w:rPr>
                <w:rFonts w:asciiTheme="minorHAnsi" w:eastAsia="Times New Roman" w:hAnsiTheme="minorHAnsi" w:cstheme="minorHAnsi"/>
                <w:color w:val="000000" w:themeColor="text1"/>
                <w:sz w:val="24"/>
                <w:szCs w:val="24"/>
              </w:rPr>
            </w:pPr>
            <w:r w:rsidRPr="002C7675">
              <w:rPr>
                <w:rFonts w:asciiTheme="minorHAnsi" w:eastAsia="Times New Roman" w:hAnsiTheme="minorHAnsi" w:cstheme="minorHAnsi"/>
                <w:color w:val="000000" w:themeColor="text1"/>
                <w:sz w:val="24"/>
                <w:szCs w:val="24"/>
              </w:rPr>
              <w:t>Veselje</w:t>
            </w:r>
          </w:p>
        </w:tc>
      </w:tr>
    </w:tbl>
    <w:p w:rsidR="00C940C9" w:rsidRDefault="00C940C9">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2C7675" w:rsidRPr="002C7675" w:rsidRDefault="002C7675" w:rsidP="002C7675">
      <w:pPr>
        <w:suppressAutoHyphens w:val="0"/>
        <w:spacing w:before="240" w:after="240" w:line="240" w:lineRule="auto"/>
        <w:jc w:val="both"/>
        <w:rPr>
          <w:rFonts w:asciiTheme="minorHAnsi" w:eastAsia="Times New Roman" w:hAnsiTheme="minorHAnsi" w:cs="Times New Roman"/>
          <w:color w:val="000000" w:themeColor="text1"/>
          <w:sz w:val="24"/>
          <w:szCs w:val="24"/>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F46743" w:rsidRDefault="00F46743">
      <w:pPr>
        <w:spacing w:after="0" w:line="240" w:lineRule="auto"/>
        <w:rPr>
          <w:rFonts w:ascii="Arial" w:eastAsia="Arial" w:hAnsi="Arial" w:cs="Arial"/>
          <w:color w:val="1F1F1F"/>
          <w:sz w:val="21"/>
          <w:szCs w:val="21"/>
        </w:rPr>
      </w:pPr>
    </w:p>
    <w:p w:rsidR="00C940C9" w:rsidRDefault="00C940C9">
      <w:pPr>
        <w:spacing w:after="0" w:line="240" w:lineRule="auto"/>
        <w:rPr>
          <w:sz w:val="24"/>
          <w:szCs w:val="24"/>
        </w:rPr>
      </w:pPr>
    </w:p>
    <w:p w:rsidR="00C940C9" w:rsidRDefault="00F86EFB">
      <w:pPr>
        <w:numPr>
          <w:ilvl w:val="2"/>
          <w:numId w:val="8"/>
        </w:numPr>
        <w:spacing w:after="0" w:line="240" w:lineRule="auto"/>
        <w:rPr>
          <w:color w:val="000000"/>
          <w:sz w:val="24"/>
          <w:szCs w:val="24"/>
        </w:rPr>
      </w:pPr>
      <w:r>
        <w:rPr>
          <w:b/>
          <w:color w:val="000000"/>
          <w:sz w:val="24"/>
          <w:szCs w:val="24"/>
        </w:rPr>
        <w:t xml:space="preserve">PREDNOSTNE NALOGE PO PODROČJIH KURIKULA </w:t>
      </w:r>
    </w:p>
    <w:p w:rsidR="00C940C9" w:rsidRDefault="00C940C9">
      <w:pPr>
        <w:spacing w:after="0" w:line="240" w:lineRule="auto"/>
        <w:rPr>
          <w:sz w:val="24"/>
          <w:szCs w:val="24"/>
        </w:rPr>
      </w:pPr>
    </w:p>
    <w:p w:rsidR="00C940C9" w:rsidRDefault="000D1483">
      <w:pPr>
        <w:spacing w:after="0" w:line="240" w:lineRule="auto"/>
        <w:rPr>
          <w:b/>
          <w:sz w:val="24"/>
          <w:szCs w:val="24"/>
        </w:rPr>
      </w:pPr>
      <w:r>
        <w:rPr>
          <w:b/>
          <w:sz w:val="24"/>
          <w:szCs w:val="24"/>
        </w:rPr>
        <w:t>SONČKI</w:t>
      </w:r>
      <w:r w:rsidR="00F86EFB">
        <w:rPr>
          <w:b/>
          <w:sz w:val="24"/>
          <w:szCs w:val="24"/>
        </w:rPr>
        <w:t>:</w:t>
      </w:r>
    </w:p>
    <w:p w:rsidR="00C940C9" w:rsidRDefault="00F86EFB">
      <w:pPr>
        <w:spacing w:after="0" w:line="240" w:lineRule="auto"/>
        <w:rPr>
          <w:sz w:val="24"/>
          <w:szCs w:val="24"/>
        </w:rPr>
      </w:pPr>
      <w:r>
        <w:rPr>
          <w:sz w:val="24"/>
          <w:szCs w:val="24"/>
        </w:rPr>
        <w:t xml:space="preserve"> </w:t>
      </w:r>
    </w:p>
    <w:tbl>
      <w:tblPr>
        <w:tblW w:w="9314" w:type="dxa"/>
        <w:tblLayout w:type="fixed"/>
        <w:tblCellMar>
          <w:top w:w="100" w:type="dxa"/>
          <w:left w:w="100" w:type="dxa"/>
          <w:bottom w:w="100" w:type="dxa"/>
          <w:right w:w="100" w:type="dxa"/>
        </w:tblCellMar>
        <w:tblLook w:val="0400" w:firstRow="0" w:lastRow="0" w:firstColumn="0" w:lastColumn="0" w:noHBand="0" w:noVBand="1"/>
      </w:tblPr>
      <w:tblGrid>
        <w:gridCol w:w="1833"/>
        <w:gridCol w:w="7481"/>
      </w:tblGrid>
      <w:tr w:rsidR="00C940C9" w:rsidTr="002028D3">
        <w:trPr>
          <w:trHeight w:val="783"/>
        </w:trPr>
        <w:tc>
          <w:tcPr>
            <w:tcW w:w="1833"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Pr>
          <w:p w:rsidR="00C940C9" w:rsidRDefault="00F86EFB" w:rsidP="001767C5">
            <w:pPr>
              <w:widowControl w:val="0"/>
              <w:spacing w:after="0" w:line="240" w:lineRule="auto"/>
              <w:rPr>
                <w:sz w:val="24"/>
                <w:szCs w:val="24"/>
              </w:rPr>
            </w:pPr>
            <w:r>
              <w:rPr>
                <w:sz w:val="24"/>
                <w:szCs w:val="24"/>
              </w:rPr>
              <w:t>PODROČJE DEJAVNOSTI</w:t>
            </w:r>
          </w:p>
        </w:tc>
        <w:tc>
          <w:tcPr>
            <w:tcW w:w="748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Pr>
          <w:p w:rsidR="00C940C9" w:rsidRDefault="00F86EFB">
            <w:pPr>
              <w:widowControl w:val="0"/>
              <w:ind w:left="720" w:hanging="360"/>
              <w:jc w:val="center"/>
              <w:rPr>
                <w:color w:val="000000"/>
                <w:sz w:val="24"/>
                <w:szCs w:val="24"/>
              </w:rPr>
            </w:pPr>
            <w:r>
              <w:rPr>
                <w:color w:val="000000"/>
                <w:sz w:val="24"/>
                <w:szCs w:val="24"/>
              </w:rPr>
              <w:t>CILJ</w:t>
            </w:r>
          </w:p>
        </w:tc>
      </w:tr>
      <w:tr w:rsidR="00C940C9" w:rsidTr="002028D3">
        <w:trPr>
          <w:trHeight w:val="1395"/>
        </w:trPr>
        <w:tc>
          <w:tcPr>
            <w:tcW w:w="1833"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tcPr>
          <w:p w:rsidR="00C940C9" w:rsidRDefault="00F86EFB">
            <w:pPr>
              <w:widowControl w:val="0"/>
              <w:spacing w:after="0" w:line="240" w:lineRule="auto"/>
              <w:ind w:left="720"/>
              <w:jc w:val="center"/>
              <w:rPr>
                <w:sz w:val="24"/>
                <w:szCs w:val="24"/>
              </w:rPr>
            </w:pPr>
            <w:r>
              <w:rPr>
                <w:sz w:val="24"/>
                <w:szCs w:val="24"/>
              </w:rPr>
              <w:t xml:space="preserve"> </w:t>
            </w:r>
          </w:p>
          <w:p w:rsidR="00C940C9" w:rsidRDefault="00C940C9">
            <w:pPr>
              <w:widowControl w:val="0"/>
              <w:spacing w:after="0" w:line="240" w:lineRule="auto"/>
              <w:rPr>
                <w:sz w:val="24"/>
                <w:szCs w:val="24"/>
              </w:rPr>
            </w:pPr>
          </w:p>
          <w:p w:rsidR="00C940C9" w:rsidRDefault="00F86EFB" w:rsidP="001767C5">
            <w:pPr>
              <w:widowControl w:val="0"/>
              <w:spacing w:after="0" w:line="240" w:lineRule="auto"/>
              <w:rPr>
                <w:sz w:val="24"/>
                <w:szCs w:val="24"/>
              </w:rPr>
            </w:pPr>
            <w:r>
              <w:rPr>
                <w:sz w:val="24"/>
                <w:szCs w:val="24"/>
              </w:rPr>
              <w:t>JEZIK</w:t>
            </w:r>
          </w:p>
        </w:tc>
        <w:tc>
          <w:tcPr>
            <w:tcW w:w="7481" w:type="dxa"/>
            <w:tcBorders>
              <w:top w:val="single" w:sz="8" w:space="0" w:color="000000"/>
              <w:left w:val="single" w:sz="8" w:space="0" w:color="000000"/>
              <w:bottom w:val="single" w:sz="8" w:space="0" w:color="000000"/>
              <w:right w:val="single" w:sz="8" w:space="0" w:color="000000"/>
            </w:tcBorders>
            <w:shd w:val="clear" w:color="auto" w:fill="DAEEF3" w:themeFill="accent5" w:themeFillTint="33"/>
          </w:tcPr>
          <w:p w:rsidR="00C940C9" w:rsidRDefault="00F86EFB">
            <w:pPr>
              <w:widowControl w:val="0"/>
              <w:numPr>
                <w:ilvl w:val="0"/>
                <w:numId w:val="12"/>
              </w:numPr>
              <w:spacing w:after="0" w:line="240" w:lineRule="auto"/>
              <w:jc w:val="both"/>
              <w:rPr>
                <w:color w:val="000000"/>
                <w:sz w:val="24"/>
                <w:szCs w:val="24"/>
              </w:rPr>
            </w:pPr>
            <w:r>
              <w:rPr>
                <w:color w:val="000000"/>
                <w:sz w:val="24"/>
                <w:szCs w:val="24"/>
              </w:rPr>
              <w:t xml:space="preserve">Jezik kot </w:t>
            </w:r>
            <w:r w:rsidR="002028D3">
              <w:rPr>
                <w:color w:val="000000"/>
                <w:sz w:val="24"/>
                <w:szCs w:val="24"/>
              </w:rPr>
              <w:t xml:space="preserve">del </w:t>
            </w:r>
            <w:r>
              <w:rPr>
                <w:color w:val="000000"/>
                <w:sz w:val="24"/>
                <w:szCs w:val="24"/>
              </w:rPr>
              <w:t>igre</w:t>
            </w:r>
            <w:r w:rsidR="001767C5">
              <w:rPr>
                <w:color w:val="000000"/>
                <w:sz w:val="24"/>
                <w:szCs w:val="24"/>
              </w:rPr>
              <w:t>,</w:t>
            </w:r>
          </w:p>
          <w:p w:rsidR="00C940C9" w:rsidRDefault="00F86EFB">
            <w:pPr>
              <w:widowControl w:val="0"/>
              <w:numPr>
                <w:ilvl w:val="0"/>
                <w:numId w:val="12"/>
              </w:numPr>
              <w:spacing w:after="0" w:line="240" w:lineRule="auto"/>
              <w:rPr>
                <w:color w:val="000000"/>
                <w:sz w:val="24"/>
                <w:szCs w:val="24"/>
              </w:rPr>
            </w:pPr>
            <w:r>
              <w:rPr>
                <w:color w:val="000000"/>
                <w:sz w:val="24"/>
                <w:szCs w:val="24"/>
              </w:rPr>
              <w:t>poslušanje, razumevanje in doživljanje jezika</w:t>
            </w:r>
            <w:r w:rsidR="001767C5">
              <w:rPr>
                <w:color w:val="000000"/>
                <w:sz w:val="24"/>
                <w:szCs w:val="24"/>
              </w:rPr>
              <w:t>,</w:t>
            </w:r>
          </w:p>
          <w:p w:rsidR="00C940C9" w:rsidRDefault="00F86EFB">
            <w:pPr>
              <w:widowControl w:val="0"/>
              <w:numPr>
                <w:ilvl w:val="0"/>
                <w:numId w:val="12"/>
              </w:numPr>
              <w:spacing w:after="0" w:line="240" w:lineRule="auto"/>
              <w:rPr>
                <w:color w:val="000000"/>
                <w:sz w:val="24"/>
                <w:szCs w:val="24"/>
              </w:rPr>
            </w:pPr>
            <w:r>
              <w:rPr>
                <w:color w:val="000000"/>
                <w:sz w:val="24"/>
                <w:szCs w:val="24"/>
              </w:rPr>
              <w:t>spodbujanje jezikovne zmožnosti (artikulacija, besednjak, besedila…)</w:t>
            </w:r>
            <w:r w:rsidR="001767C5">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s</w:t>
            </w:r>
            <w:r w:rsidR="00F86EFB">
              <w:rPr>
                <w:color w:val="000000"/>
                <w:sz w:val="24"/>
                <w:szCs w:val="24"/>
              </w:rPr>
              <w:t>po</w:t>
            </w:r>
            <w:r w:rsidR="002028D3">
              <w:rPr>
                <w:color w:val="000000"/>
                <w:sz w:val="24"/>
                <w:szCs w:val="24"/>
              </w:rPr>
              <w:t>dbujanje branja.</w:t>
            </w:r>
          </w:p>
        </w:tc>
      </w:tr>
      <w:tr w:rsidR="00C940C9" w:rsidTr="002028D3">
        <w:trPr>
          <w:trHeight w:val="1559"/>
        </w:trPr>
        <w:tc>
          <w:tcPr>
            <w:tcW w:w="1833" w:type="dxa"/>
            <w:tcBorders>
              <w:top w:val="single" w:sz="8" w:space="0" w:color="000000"/>
              <w:left w:val="single" w:sz="8" w:space="0" w:color="000000"/>
              <w:bottom w:val="single" w:sz="8" w:space="0" w:color="000000"/>
              <w:right w:val="single" w:sz="8" w:space="0" w:color="000000"/>
            </w:tcBorders>
            <w:shd w:val="clear" w:color="auto" w:fill="F2DBDB" w:themeFill="accent2" w:themeFillTint="33"/>
          </w:tcPr>
          <w:p w:rsidR="00C940C9" w:rsidRDefault="00F86EFB">
            <w:pPr>
              <w:widowControl w:val="0"/>
              <w:spacing w:after="0" w:line="240" w:lineRule="auto"/>
              <w:ind w:left="720"/>
              <w:jc w:val="center"/>
              <w:rPr>
                <w:sz w:val="24"/>
                <w:szCs w:val="24"/>
              </w:rPr>
            </w:pPr>
            <w:r>
              <w:rPr>
                <w:sz w:val="24"/>
                <w:szCs w:val="24"/>
              </w:rPr>
              <w:t xml:space="preserve"> </w:t>
            </w:r>
          </w:p>
          <w:p w:rsidR="00C940C9" w:rsidRDefault="00F86EFB">
            <w:pPr>
              <w:widowControl w:val="0"/>
              <w:spacing w:after="0" w:line="240" w:lineRule="auto"/>
              <w:ind w:left="720"/>
              <w:jc w:val="center"/>
              <w:rPr>
                <w:sz w:val="24"/>
                <w:szCs w:val="24"/>
              </w:rPr>
            </w:pPr>
            <w:r>
              <w:rPr>
                <w:sz w:val="24"/>
                <w:szCs w:val="24"/>
              </w:rPr>
              <w:t xml:space="preserve"> </w:t>
            </w:r>
          </w:p>
          <w:p w:rsidR="00C940C9" w:rsidRDefault="00F86EFB" w:rsidP="001767C5">
            <w:pPr>
              <w:widowControl w:val="0"/>
              <w:spacing w:after="0" w:line="240" w:lineRule="auto"/>
              <w:rPr>
                <w:sz w:val="24"/>
                <w:szCs w:val="24"/>
              </w:rPr>
            </w:pPr>
            <w:r>
              <w:rPr>
                <w:sz w:val="24"/>
                <w:szCs w:val="24"/>
              </w:rPr>
              <w:t>GIBANJE</w:t>
            </w:r>
            <w:r w:rsidR="001767C5">
              <w:rPr>
                <w:sz w:val="24"/>
                <w:szCs w:val="24"/>
              </w:rPr>
              <w:t>:</w:t>
            </w:r>
          </w:p>
        </w:tc>
        <w:tc>
          <w:tcPr>
            <w:tcW w:w="7481" w:type="dxa"/>
            <w:tcBorders>
              <w:top w:val="single" w:sz="8" w:space="0" w:color="000000"/>
              <w:left w:val="single" w:sz="8" w:space="0" w:color="000000"/>
              <w:bottom w:val="single" w:sz="8" w:space="0" w:color="000000"/>
              <w:right w:val="single" w:sz="8" w:space="0" w:color="000000"/>
            </w:tcBorders>
            <w:shd w:val="clear" w:color="auto" w:fill="F2DBDB" w:themeFill="accent2" w:themeFillTint="33"/>
          </w:tcPr>
          <w:p w:rsidR="00C940C9" w:rsidRDefault="00C940C9" w:rsidP="00AC0CFB">
            <w:pPr>
              <w:widowControl w:val="0"/>
              <w:spacing w:after="0" w:line="240" w:lineRule="auto"/>
              <w:rPr>
                <w:sz w:val="24"/>
                <w:szCs w:val="24"/>
              </w:rPr>
            </w:pPr>
          </w:p>
          <w:p w:rsidR="001767C5" w:rsidRDefault="00F86EFB" w:rsidP="001767C5">
            <w:pPr>
              <w:widowControl w:val="0"/>
              <w:spacing w:after="0" w:line="240" w:lineRule="auto"/>
              <w:jc w:val="both"/>
              <w:rPr>
                <w:sz w:val="24"/>
                <w:szCs w:val="24"/>
              </w:rPr>
            </w:pPr>
            <w:r>
              <w:rPr>
                <w:sz w:val="24"/>
                <w:szCs w:val="24"/>
              </w:rPr>
              <w:t xml:space="preserve">       - </w:t>
            </w:r>
            <w:r w:rsidR="007C5C1C">
              <w:rPr>
                <w:sz w:val="24"/>
                <w:szCs w:val="24"/>
              </w:rPr>
              <w:t xml:space="preserve">   </w:t>
            </w:r>
            <w:r w:rsidR="001767C5">
              <w:rPr>
                <w:sz w:val="24"/>
                <w:szCs w:val="24"/>
              </w:rPr>
              <w:t>Z</w:t>
            </w:r>
            <w:r>
              <w:rPr>
                <w:sz w:val="24"/>
                <w:szCs w:val="24"/>
              </w:rPr>
              <w:t>avedanje lastnega telesa in doživljanje ugodja v gibanju</w:t>
            </w:r>
            <w:r w:rsidR="001767C5">
              <w:rPr>
                <w:sz w:val="24"/>
                <w:szCs w:val="24"/>
              </w:rPr>
              <w:t>,</w:t>
            </w:r>
          </w:p>
          <w:p w:rsidR="00C940C9" w:rsidRDefault="001767C5" w:rsidP="001767C5">
            <w:pPr>
              <w:widowControl w:val="0"/>
              <w:spacing w:after="0" w:line="240" w:lineRule="auto"/>
              <w:jc w:val="both"/>
              <w:rPr>
                <w:sz w:val="24"/>
                <w:szCs w:val="24"/>
              </w:rPr>
            </w:pPr>
            <w:r>
              <w:rPr>
                <w:sz w:val="24"/>
                <w:szCs w:val="24"/>
              </w:rPr>
              <w:t xml:space="preserve">       </w:t>
            </w:r>
            <w:r w:rsidR="00F86EFB">
              <w:rPr>
                <w:sz w:val="24"/>
                <w:szCs w:val="24"/>
              </w:rPr>
              <w:t xml:space="preserve">- </w:t>
            </w:r>
            <w:r w:rsidR="007C5C1C">
              <w:rPr>
                <w:sz w:val="24"/>
                <w:szCs w:val="24"/>
              </w:rPr>
              <w:t xml:space="preserve">   </w:t>
            </w:r>
            <w:r w:rsidR="00F86EFB">
              <w:rPr>
                <w:sz w:val="24"/>
                <w:szCs w:val="24"/>
              </w:rPr>
              <w:t>pridobivanje zaupanja v svoje telo in gibalne sposobnosti</w:t>
            </w:r>
            <w:r>
              <w:rPr>
                <w:sz w:val="24"/>
                <w:szCs w:val="24"/>
              </w:rPr>
              <w:t>,</w:t>
            </w:r>
          </w:p>
          <w:p w:rsidR="00C940C9" w:rsidRDefault="00F86EFB">
            <w:pPr>
              <w:widowControl w:val="0"/>
              <w:spacing w:after="0" w:line="240" w:lineRule="auto"/>
              <w:rPr>
                <w:sz w:val="24"/>
                <w:szCs w:val="24"/>
              </w:rPr>
            </w:pPr>
            <w:r>
              <w:rPr>
                <w:sz w:val="24"/>
                <w:szCs w:val="24"/>
              </w:rPr>
              <w:t xml:space="preserve">       - </w:t>
            </w:r>
            <w:r w:rsidR="007C5C1C">
              <w:rPr>
                <w:sz w:val="24"/>
                <w:szCs w:val="24"/>
              </w:rPr>
              <w:t xml:space="preserve">   </w:t>
            </w:r>
            <w:r w:rsidR="002028D3">
              <w:rPr>
                <w:sz w:val="24"/>
                <w:szCs w:val="24"/>
              </w:rPr>
              <w:t>gibanje na prostem.</w:t>
            </w:r>
          </w:p>
        </w:tc>
      </w:tr>
      <w:tr w:rsidR="00C940C9" w:rsidTr="002028D3">
        <w:trPr>
          <w:trHeight w:val="1428"/>
        </w:trPr>
        <w:tc>
          <w:tcPr>
            <w:tcW w:w="183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Pr>
          <w:p w:rsidR="00C940C9" w:rsidRDefault="00F86EFB">
            <w:pPr>
              <w:widowControl w:val="0"/>
              <w:spacing w:after="0" w:line="240" w:lineRule="auto"/>
              <w:ind w:left="720"/>
              <w:jc w:val="center"/>
              <w:rPr>
                <w:sz w:val="24"/>
                <w:szCs w:val="24"/>
              </w:rPr>
            </w:pPr>
            <w:r>
              <w:rPr>
                <w:sz w:val="24"/>
                <w:szCs w:val="24"/>
              </w:rPr>
              <w:t xml:space="preserve"> </w:t>
            </w:r>
          </w:p>
          <w:p w:rsidR="001767C5" w:rsidRDefault="00F86EFB" w:rsidP="001767C5">
            <w:pPr>
              <w:widowControl w:val="0"/>
              <w:spacing w:after="0" w:line="240" w:lineRule="auto"/>
              <w:ind w:left="720"/>
              <w:jc w:val="center"/>
              <w:rPr>
                <w:sz w:val="24"/>
                <w:szCs w:val="24"/>
              </w:rPr>
            </w:pPr>
            <w:r>
              <w:rPr>
                <w:sz w:val="24"/>
                <w:szCs w:val="24"/>
              </w:rPr>
              <w:t xml:space="preserve"> </w:t>
            </w:r>
          </w:p>
          <w:p w:rsidR="00C940C9" w:rsidRDefault="00F86EFB" w:rsidP="001767C5">
            <w:pPr>
              <w:widowControl w:val="0"/>
              <w:spacing w:after="0" w:line="240" w:lineRule="auto"/>
              <w:rPr>
                <w:sz w:val="24"/>
                <w:szCs w:val="24"/>
              </w:rPr>
            </w:pPr>
            <w:r>
              <w:rPr>
                <w:sz w:val="24"/>
                <w:szCs w:val="24"/>
              </w:rPr>
              <w:t>NARAVA</w:t>
            </w:r>
            <w:r w:rsidR="001767C5">
              <w:rPr>
                <w:sz w:val="24"/>
                <w:szCs w:val="24"/>
              </w:rPr>
              <w:t>:</w:t>
            </w:r>
          </w:p>
        </w:tc>
        <w:tc>
          <w:tcPr>
            <w:tcW w:w="7481"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Pr>
          <w:p w:rsidR="002028D3" w:rsidRDefault="002028D3" w:rsidP="002028D3">
            <w:pPr>
              <w:widowControl w:val="0"/>
              <w:spacing w:after="0" w:line="240" w:lineRule="auto"/>
              <w:ind w:left="720"/>
              <w:rPr>
                <w:color w:val="000000"/>
                <w:sz w:val="24"/>
                <w:szCs w:val="24"/>
              </w:rPr>
            </w:pPr>
          </w:p>
          <w:p w:rsidR="00C940C9" w:rsidRDefault="00F86EFB">
            <w:pPr>
              <w:widowControl w:val="0"/>
              <w:numPr>
                <w:ilvl w:val="0"/>
                <w:numId w:val="12"/>
              </w:numPr>
              <w:spacing w:after="0" w:line="240" w:lineRule="auto"/>
              <w:rPr>
                <w:color w:val="000000"/>
                <w:sz w:val="24"/>
                <w:szCs w:val="24"/>
              </w:rPr>
            </w:pPr>
            <w:r>
              <w:rPr>
                <w:color w:val="000000"/>
                <w:sz w:val="24"/>
                <w:szCs w:val="24"/>
              </w:rPr>
              <w:t>Razvijanje naklonjenega, spoštljivega in odgovornega odnosa do žive in nežive narave</w:t>
            </w:r>
            <w:r w:rsidR="001767C5">
              <w:rPr>
                <w:color w:val="000000"/>
                <w:sz w:val="24"/>
                <w:szCs w:val="24"/>
              </w:rPr>
              <w:t>.</w:t>
            </w:r>
          </w:p>
          <w:p w:rsidR="00C940C9" w:rsidRDefault="00F86EFB" w:rsidP="007C5C1C">
            <w:pPr>
              <w:widowControl w:val="0"/>
              <w:numPr>
                <w:ilvl w:val="0"/>
                <w:numId w:val="12"/>
              </w:numPr>
              <w:spacing w:after="0" w:line="240" w:lineRule="auto"/>
              <w:rPr>
                <w:color w:val="000000"/>
                <w:sz w:val="24"/>
                <w:szCs w:val="24"/>
              </w:rPr>
            </w:pPr>
            <w:r>
              <w:rPr>
                <w:color w:val="000000"/>
                <w:sz w:val="24"/>
                <w:szCs w:val="24"/>
              </w:rPr>
              <w:t>Spodbujanje različnih pristopov k spoznavanju narave</w:t>
            </w:r>
            <w:r w:rsidR="001767C5">
              <w:rPr>
                <w:color w:val="000000"/>
                <w:sz w:val="24"/>
                <w:szCs w:val="24"/>
              </w:rPr>
              <w:t>.</w:t>
            </w:r>
          </w:p>
          <w:p w:rsidR="002028D3" w:rsidRDefault="002028D3" w:rsidP="007C5C1C">
            <w:pPr>
              <w:widowControl w:val="0"/>
              <w:numPr>
                <w:ilvl w:val="0"/>
                <w:numId w:val="12"/>
              </w:numPr>
              <w:spacing w:after="0" w:line="240" w:lineRule="auto"/>
              <w:rPr>
                <w:color w:val="000000"/>
                <w:sz w:val="24"/>
                <w:szCs w:val="24"/>
              </w:rPr>
            </w:pPr>
            <w:r>
              <w:rPr>
                <w:color w:val="000000"/>
                <w:sz w:val="24"/>
                <w:szCs w:val="24"/>
              </w:rPr>
              <w:t>Spoznavanje bližnjega travnika in gozda.</w:t>
            </w:r>
          </w:p>
          <w:p w:rsidR="002028D3" w:rsidRPr="007C5C1C" w:rsidRDefault="002028D3" w:rsidP="002028D3">
            <w:pPr>
              <w:widowControl w:val="0"/>
              <w:spacing w:after="0" w:line="240" w:lineRule="auto"/>
              <w:ind w:left="720"/>
              <w:rPr>
                <w:color w:val="000000"/>
                <w:sz w:val="24"/>
                <w:szCs w:val="24"/>
              </w:rPr>
            </w:pPr>
          </w:p>
        </w:tc>
      </w:tr>
      <w:tr w:rsidR="00C940C9" w:rsidTr="002028D3">
        <w:trPr>
          <w:trHeight w:val="1560"/>
        </w:trPr>
        <w:tc>
          <w:tcPr>
            <w:tcW w:w="1833"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Pr>
          <w:p w:rsidR="00C940C9" w:rsidRDefault="00F86EFB">
            <w:pPr>
              <w:widowControl w:val="0"/>
              <w:spacing w:after="0" w:line="240" w:lineRule="auto"/>
              <w:ind w:left="720"/>
              <w:jc w:val="center"/>
              <w:rPr>
                <w:sz w:val="24"/>
                <w:szCs w:val="24"/>
              </w:rPr>
            </w:pPr>
            <w:r>
              <w:rPr>
                <w:sz w:val="24"/>
                <w:szCs w:val="24"/>
              </w:rPr>
              <w:t xml:space="preserve"> </w:t>
            </w:r>
          </w:p>
          <w:p w:rsidR="00C940C9" w:rsidRDefault="00F86EFB">
            <w:pPr>
              <w:widowControl w:val="0"/>
              <w:spacing w:after="0" w:line="240" w:lineRule="auto"/>
              <w:ind w:left="720"/>
              <w:jc w:val="center"/>
              <w:rPr>
                <w:sz w:val="24"/>
                <w:szCs w:val="24"/>
              </w:rPr>
            </w:pPr>
            <w:r>
              <w:rPr>
                <w:sz w:val="24"/>
                <w:szCs w:val="24"/>
              </w:rPr>
              <w:t xml:space="preserve"> </w:t>
            </w:r>
          </w:p>
          <w:p w:rsidR="00C940C9" w:rsidRDefault="00F86EFB" w:rsidP="00E735A3">
            <w:pPr>
              <w:widowControl w:val="0"/>
              <w:spacing w:after="0" w:line="240" w:lineRule="auto"/>
              <w:rPr>
                <w:sz w:val="24"/>
                <w:szCs w:val="24"/>
              </w:rPr>
            </w:pPr>
            <w:r>
              <w:rPr>
                <w:sz w:val="24"/>
                <w:szCs w:val="24"/>
              </w:rPr>
              <w:t>MATEMATIKA</w:t>
            </w:r>
            <w:r w:rsidR="001767C5">
              <w:rPr>
                <w:sz w:val="24"/>
                <w:szCs w:val="24"/>
              </w:rPr>
              <w:t>:</w:t>
            </w:r>
          </w:p>
        </w:tc>
        <w:tc>
          <w:tcPr>
            <w:tcW w:w="748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Pr>
          <w:p w:rsidR="00C940C9" w:rsidRDefault="00F86EFB">
            <w:pPr>
              <w:widowControl w:val="0"/>
              <w:spacing w:after="0" w:line="240" w:lineRule="auto"/>
              <w:ind w:left="720"/>
              <w:jc w:val="center"/>
              <w:rPr>
                <w:sz w:val="24"/>
                <w:szCs w:val="24"/>
              </w:rPr>
            </w:pPr>
            <w:r>
              <w:rPr>
                <w:sz w:val="24"/>
                <w:szCs w:val="24"/>
              </w:rPr>
              <w:t xml:space="preserve"> </w:t>
            </w:r>
          </w:p>
          <w:p w:rsidR="00C940C9" w:rsidRDefault="00F86EFB">
            <w:pPr>
              <w:widowControl w:val="0"/>
              <w:numPr>
                <w:ilvl w:val="0"/>
                <w:numId w:val="12"/>
              </w:numPr>
              <w:spacing w:after="0" w:line="240" w:lineRule="auto"/>
              <w:rPr>
                <w:color w:val="000000"/>
                <w:sz w:val="24"/>
                <w:szCs w:val="24"/>
              </w:rPr>
            </w:pPr>
            <w:r>
              <w:rPr>
                <w:color w:val="000000"/>
                <w:sz w:val="24"/>
                <w:szCs w:val="24"/>
              </w:rPr>
              <w:t>Seznanjanje z matematiko v vsakdanjem življenju</w:t>
            </w:r>
            <w:r w:rsidR="001767C5">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r</w:t>
            </w:r>
            <w:r w:rsidR="00F86EFB">
              <w:rPr>
                <w:color w:val="000000"/>
                <w:sz w:val="24"/>
                <w:szCs w:val="24"/>
              </w:rPr>
              <w:t>azvijanje matematičnih spretnosti</w:t>
            </w:r>
            <w:r>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d</w:t>
            </w:r>
            <w:r w:rsidR="00F86EFB">
              <w:rPr>
                <w:color w:val="000000"/>
                <w:sz w:val="24"/>
                <w:szCs w:val="24"/>
              </w:rPr>
              <w:t>oživljanje matematike kot prijetne izkušnje</w:t>
            </w:r>
            <w:r>
              <w:rPr>
                <w:color w:val="000000"/>
                <w:sz w:val="24"/>
                <w:szCs w:val="24"/>
              </w:rPr>
              <w:t>.</w:t>
            </w:r>
          </w:p>
        </w:tc>
      </w:tr>
      <w:tr w:rsidR="00C940C9" w:rsidTr="002028D3">
        <w:trPr>
          <w:trHeight w:val="1945"/>
        </w:trPr>
        <w:tc>
          <w:tcPr>
            <w:tcW w:w="1833" w:type="dxa"/>
            <w:tcBorders>
              <w:top w:val="single" w:sz="8" w:space="0" w:color="000000"/>
              <w:left w:val="single" w:sz="8" w:space="0" w:color="000000"/>
              <w:bottom w:val="single" w:sz="8" w:space="0" w:color="000000"/>
              <w:right w:val="single" w:sz="8" w:space="0" w:color="000000"/>
            </w:tcBorders>
            <w:shd w:val="clear" w:color="auto" w:fill="E0F6E3"/>
          </w:tcPr>
          <w:p w:rsidR="00C940C9" w:rsidRDefault="00F86EFB">
            <w:pPr>
              <w:widowControl w:val="0"/>
              <w:spacing w:after="0" w:line="240" w:lineRule="auto"/>
              <w:ind w:left="720"/>
              <w:jc w:val="center"/>
              <w:rPr>
                <w:sz w:val="24"/>
                <w:szCs w:val="24"/>
              </w:rPr>
            </w:pPr>
            <w:r>
              <w:rPr>
                <w:sz w:val="24"/>
                <w:szCs w:val="24"/>
              </w:rPr>
              <w:t xml:space="preserve"> </w:t>
            </w:r>
          </w:p>
          <w:p w:rsidR="001767C5" w:rsidRDefault="00F86EFB" w:rsidP="001767C5">
            <w:pPr>
              <w:widowControl w:val="0"/>
              <w:spacing w:after="0" w:line="240" w:lineRule="auto"/>
              <w:ind w:left="720"/>
              <w:jc w:val="center"/>
              <w:rPr>
                <w:sz w:val="24"/>
                <w:szCs w:val="24"/>
              </w:rPr>
            </w:pPr>
            <w:r>
              <w:rPr>
                <w:sz w:val="24"/>
                <w:szCs w:val="24"/>
              </w:rPr>
              <w:t xml:space="preserve"> </w:t>
            </w:r>
          </w:p>
          <w:p w:rsidR="00C940C9" w:rsidRDefault="00F86EFB" w:rsidP="001767C5">
            <w:pPr>
              <w:widowControl w:val="0"/>
              <w:spacing w:after="0" w:line="240" w:lineRule="auto"/>
              <w:rPr>
                <w:sz w:val="24"/>
                <w:szCs w:val="24"/>
              </w:rPr>
            </w:pPr>
            <w:r>
              <w:rPr>
                <w:sz w:val="24"/>
                <w:szCs w:val="24"/>
              </w:rPr>
              <w:t>DRUŽBA</w:t>
            </w:r>
            <w:r w:rsidR="001767C5">
              <w:rPr>
                <w:sz w:val="24"/>
                <w:szCs w:val="24"/>
              </w:rPr>
              <w:t>:</w:t>
            </w:r>
          </w:p>
        </w:tc>
        <w:tc>
          <w:tcPr>
            <w:tcW w:w="7481" w:type="dxa"/>
            <w:tcBorders>
              <w:top w:val="single" w:sz="8" w:space="0" w:color="000000"/>
              <w:left w:val="single" w:sz="8" w:space="0" w:color="000000"/>
              <w:bottom w:val="single" w:sz="8" w:space="0" w:color="000000"/>
              <w:right w:val="single" w:sz="8" w:space="0" w:color="000000"/>
            </w:tcBorders>
            <w:shd w:val="clear" w:color="auto" w:fill="E0F6E3"/>
          </w:tcPr>
          <w:p w:rsidR="00C940C9" w:rsidRDefault="00F86EFB">
            <w:pPr>
              <w:widowControl w:val="0"/>
              <w:numPr>
                <w:ilvl w:val="0"/>
                <w:numId w:val="12"/>
              </w:numPr>
              <w:spacing w:after="0" w:line="240" w:lineRule="auto"/>
              <w:rPr>
                <w:color w:val="000000"/>
                <w:sz w:val="24"/>
                <w:szCs w:val="24"/>
              </w:rPr>
            </w:pPr>
            <w:r>
              <w:rPr>
                <w:color w:val="000000"/>
                <w:sz w:val="24"/>
                <w:szCs w:val="24"/>
              </w:rPr>
              <w:t>Doživljanje vrtca kot okolja, v katerem so enake možnosti za vključevanje v dejavnosti in vsakdanje življenje ne glede na spol, telesno in duševno konstitucijo, nacionalno pripadnost, kulturno poreklo, veroizpoved itn.</w:t>
            </w:r>
            <w:r w:rsidR="001767C5">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s</w:t>
            </w:r>
            <w:r w:rsidR="00F86EFB">
              <w:rPr>
                <w:color w:val="000000"/>
                <w:sz w:val="24"/>
                <w:szCs w:val="24"/>
              </w:rPr>
              <w:t>eznanjanje z varnim in zdravim načinom življenja</w:t>
            </w:r>
            <w:r>
              <w:rPr>
                <w:color w:val="000000"/>
                <w:sz w:val="24"/>
                <w:szCs w:val="24"/>
              </w:rPr>
              <w:t>.</w:t>
            </w:r>
          </w:p>
        </w:tc>
      </w:tr>
      <w:tr w:rsidR="00C940C9" w:rsidTr="002028D3">
        <w:trPr>
          <w:trHeight w:val="1820"/>
        </w:trPr>
        <w:tc>
          <w:tcPr>
            <w:tcW w:w="1833" w:type="dxa"/>
            <w:tcBorders>
              <w:top w:val="single" w:sz="8" w:space="0" w:color="000000"/>
              <w:left w:val="single" w:sz="8" w:space="0" w:color="000000"/>
              <w:bottom w:val="single" w:sz="8" w:space="0" w:color="000000"/>
              <w:right w:val="single" w:sz="8" w:space="0" w:color="000000"/>
            </w:tcBorders>
            <w:shd w:val="clear" w:color="auto" w:fill="F6FBDB"/>
          </w:tcPr>
          <w:p w:rsidR="00C940C9" w:rsidRDefault="00F86EFB">
            <w:pPr>
              <w:widowControl w:val="0"/>
              <w:spacing w:after="0" w:line="240" w:lineRule="auto"/>
              <w:ind w:left="720"/>
              <w:jc w:val="center"/>
              <w:rPr>
                <w:sz w:val="24"/>
                <w:szCs w:val="24"/>
              </w:rPr>
            </w:pPr>
            <w:r>
              <w:rPr>
                <w:sz w:val="24"/>
                <w:szCs w:val="24"/>
              </w:rPr>
              <w:t xml:space="preserve"> </w:t>
            </w:r>
          </w:p>
          <w:p w:rsidR="001767C5" w:rsidRDefault="00F86EFB" w:rsidP="001767C5">
            <w:pPr>
              <w:widowControl w:val="0"/>
              <w:spacing w:after="0" w:line="240" w:lineRule="auto"/>
              <w:ind w:left="720"/>
              <w:jc w:val="center"/>
              <w:rPr>
                <w:sz w:val="24"/>
                <w:szCs w:val="24"/>
              </w:rPr>
            </w:pPr>
            <w:r>
              <w:rPr>
                <w:sz w:val="24"/>
                <w:szCs w:val="24"/>
              </w:rPr>
              <w:t xml:space="preserve"> </w:t>
            </w:r>
          </w:p>
          <w:p w:rsidR="00C940C9" w:rsidRDefault="00F86EFB" w:rsidP="001767C5">
            <w:pPr>
              <w:widowControl w:val="0"/>
              <w:spacing w:after="0" w:line="240" w:lineRule="auto"/>
              <w:rPr>
                <w:sz w:val="24"/>
                <w:szCs w:val="24"/>
              </w:rPr>
            </w:pPr>
            <w:r>
              <w:rPr>
                <w:sz w:val="24"/>
                <w:szCs w:val="24"/>
              </w:rPr>
              <w:t>UMETNOST</w:t>
            </w:r>
            <w:r w:rsidR="001767C5">
              <w:rPr>
                <w:sz w:val="24"/>
                <w:szCs w:val="24"/>
              </w:rPr>
              <w:t>:</w:t>
            </w:r>
          </w:p>
        </w:tc>
        <w:tc>
          <w:tcPr>
            <w:tcW w:w="7481" w:type="dxa"/>
            <w:tcBorders>
              <w:top w:val="single" w:sz="8" w:space="0" w:color="000000"/>
              <w:left w:val="single" w:sz="8" w:space="0" w:color="000000"/>
              <w:bottom w:val="single" w:sz="8" w:space="0" w:color="000000"/>
              <w:right w:val="single" w:sz="8" w:space="0" w:color="000000"/>
            </w:tcBorders>
            <w:shd w:val="clear" w:color="auto" w:fill="F6FBDB"/>
          </w:tcPr>
          <w:p w:rsidR="00C940C9" w:rsidRDefault="00F86EFB">
            <w:pPr>
              <w:widowControl w:val="0"/>
              <w:spacing w:after="0" w:line="240" w:lineRule="auto"/>
              <w:ind w:left="720"/>
              <w:rPr>
                <w:sz w:val="24"/>
                <w:szCs w:val="24"/>
              </w:rPr>
            </w:pPr>
            <w:r>
              <w:rPr>
                <w:sz w:val="24"/>
                <w:szCs w:val="24"/>
              </w:rPr>
              <w:t xml:space="preserve"> </w:t>
            </w:r>
          </w:p>
          <w:p w:rsidR="00C940C9" w:rsidRDefault="00F86EFB">
            <w:pPr>
              <w:widowControl w:val="0"/>
              <w:numPr>
                <w:ilvl w:val="0"/>
                <w:numId w:val="12"/>
              </w:numPr>
              <w:spacing w:after="0" w:line="240" w:lineRule="auto"/>
              <w:rPr>
                <w:color w:val="000000"/>
                <w:sz w:val="24"/>
                <w:szCs w:val="24"/>
              </w:rPr>
            </w:pPr>
            <w:r>
              <w:rPr>
                <w:color w:val="000000"/>
                <w:sz w:val="24"/>
                <w:szCs w:val="24"/>
              </w:rPr>
              <w:t>Razvijanje izražanja in komuniciranja z umetnostjo</w:t>
            </w:r>
            <w:r w:rsidR="001767C5">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s</w:t>
            </w:r>
            <w:r w:rsidR="00F86EFB">
              <w:rPr>
                <w:color w:val="000000"/>
                <w:sz w:val="24"/>
                <w:szCs w:val="24"/>
              </w:rPr>
              <w:t>poznavanje posameznih umetnostnih zvrsti</w:t>
            </w:r>
            <w:r>
              <w:rPr>
                <w:color w:val="000000"/>
                <w:sz w:val="24"/>
                <w:szCs w:val="24"/>
              </w:rPr>
              <w:t>,</w:t>
            </w:r>
          </w:p>
          <w:p w:rsidR="00C940C9" w:rsidRDefault="001767C5">
            <w:pPr>
              <w:widowControl w:val="0"/>
              <w:numPr>
                <w:ilvl w:val="0"/>
                <w:numId w:val="12"/>
              </w:numPr>
              <w:spacing w:after="0" w:line="240" w:lineRule="auto"/>
              <w:rPr>
                <w:color w:val="000000"/>
                <w:sz w:val="24"/>
                <w:szCs w:val="24"/>
              </w:rPr>
            </w:pPr>
            <w:r>
              <w:rPr>
                <w:color w:val="000000"/>
                <w:sz w:val="24"/>
                <w:szCs w:val="24"/>
              </w:rPr>
              <w:t>d</w:t>
            </w:r>
            <w:r w:rsidR="00F86EFB">
              <w:rPr>
                <w:color w:val="000000"/>
                <w:sz w:val="24"/>
                <w:szCs w:val="24"/>
              </w:rPr>
              <w:t>oživljanje, spoznavanje in uživanje v umetnosti</w:t>
            </w:r>
            <w:r>
              <w:rPr>
                <w:color w:val="000000"/>
                <w:sz w:val="24"/>
                <w:szCs w:val="24"/>
              </w:rPr>
              <w:t>.</w:t>
            </w:r>
          </w:p>
        </w:tc>
      </w:tr>
    </w:tbl>
    <w:p w:rsidR="00C940C9" w:rsidRDefault="00F86EFB">
      <w:pPr>
        <w:spacing w:after="0" w:line="240" w:lineRule="auto"/>
        <w:rPr>
          <w:sz w:val="24"/>
          <w:szCs w:val="24"/>
        </w:rPr>
      </w:pPr>
      <w:r>
        <w:rPr>
          <w:sz w:val="24"/>
          <w:szCs w:val="24"/>
        </w:rPr>
        <w:lastRenderedPageBreak/>
        <w:t xml:space="preserve"> </w:t>
      </w:r>
    </w:p>
    <w:p w:rsidR="00C940C9" w:rsidRDefault="00F86EFB">
      <w:pPr>
        <w:spacing w:after="0" w:line="240" w:lineRule="auto"/>
        <w:rPr>
          <w:b/>
          <w:sz w:val="24"/>
          <w:szCs w:val="24"/>
        </w:rPr>
      </w:pPr>
      <w:r>
        <w:rPr>
          <w:sz w:val="24"/>
          <w:szCs w:val="24"/>
        </w:rPr>
        <w:t xml:space="preserve"> </w:t>
      </w:r>
      <w:r w:rsidR="00622E1D">
        <w:rPr>
          <w:b/>
          <w:sz w:val="24"/>
          <w:szCs w:val="24"/>
        </w:rPr>
        <w:t>ZVEZDICE</w:t>
      </w:r>
      <w:r>
        <w:rPr>
          <w:b/>
          <w:sz w:val="24"/>
          <w:szCs w:val="24"/>
        </w:rPr>
        <w:t>:</w:t>
      </w:r>
    </w:p>
    <w:p w:rsidR="00C940C9" w:rsidRDefault="00C940C9">
      <w:pPr>
        <w:spacing w:after="0" w:line="240" w:lineRule="auto"/>
        <w:rPr>
          <w:sz w:val="24"/>
          <w:szCs w:val="24"/>
        </w:rPr>
      </w:pPr>
    </w:p>
    <w:tbl>
      <w:tblPr>
        <w:tblW w:w="9191" w:type="dxa"/>
        <w:tblInd w:w="13" w:type="dxa"/>
        <w:tblLayout w:type="fixed"/>
        <w:tblCellMar>
          <w:top w:w="100" w:type="dxa"/>
          <w:left w:w="100" w:type="dxa"/>
          <w:bottom w:w="100" w:type="dxa"/>
          <w:right w:w="100" w:type="dxa"/>
        </w:tblCellMar>
        <w:tblLook w:val="0400" w:firstRow="0" w:lastRow="0" w:firstColumn="0" w:lastColumn="0" w:noHBand="0" w:noVBand="1"/>
      </w:tblPr>
      <w:tblGrid>
        <w:gridCol w:w="1820"/>
        <w:gridCol w:w="7371"/>
      </w:tblGrid>
      <w:tr w:rsidR="00C940C9" w:rsidTr="00622E1D">
        <w:trPr>
          <w:trHeight w:val="460"/>
        </w:trPr>
        <w:tc>
          <w:tcPr>
            <w:tcW w:w="182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PODROČJE DEJAVNOSTI</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CILJ</w:t>
            </w:r>
          </w:p>
        </w:tc>
      </w:tr>
      <w:tr w:rsidR="00C940C9" w:rsidTr="00622E1D">
        <w:trPr>
          <w:trHeight w:val="720"/>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GIBANJE</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Pridobivanje zaupanja v svoje telo in gibalne sposobnosti, zavedanja lastnega telesa in doživljanje ugodja v gibanju</w:t>
            </w:r>
            <w:r w:rsidR="007C5C1C">
              <w:rPr>
                <w:sz w:val="24"/>
                <w:szCs w:val="24"/>
              </w:rPr>
              <w:t>.</w:t>
            </w:r>
          </w:p>
        </w:tc>
      </w:tr>
      <w:tr w:rsidR="00C940C9" w:rsidTr="00622E1D">
        <w:trPr>
          <w:trHeight w:val="720"/>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JEZIK</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 xml:space="preserve">Spodbujanje jezikovne zmožnosti in doživljanje in spoznavanje literarnih del za </w:t>
            </w:r>
            <w:proofErr w:type="spellStart"/>
            <w:r>
              <w:rPr>
                <w:sz w:val="24"/>
                <w:szCs w:val="24"/>
              </w:rPr>
              <w:t>otroke</w:t>
            </w:r>
            <w:r w:rsidR="007C5C1C">
              <w:rPr>
                <w:sz w:val="24"/>
                <w:szCs w:val="24"/>
              </w:rPr>
              <w:t>ž</w:t>
            </w:r>
            <w:proofErr w:type="spellEnd"/>
            <w:r w:rsidR="007C5C1C">
              <w:rPr>
                <w:sz w:val="24"/>
                <w:szCs w:val="24"/>
              </w:rPr>
              <w:t>.</w:t>
            </w:r>
          </w:p>
        </w:tc>
      </w:tr>
      <w:tr w:rsidR="00C940C9" w:rsidTr="00622E1D">
        <w:trPr>
          <w:trHeight w:val="720"/>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NARAVA</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Spodbujanje različnih načinih pristopov k spoznavanju narave ter spoznavanje snovi, prostora, časa, zvoka in svetlobe</w:t>
            </w:r>
            <w:r w:rsidR="007C5C1C">
              <w:rPr>
                <w:sz w:val="24"/>
                <w:szCs w:val="24"/>
              </w:rPr>
              <w:t>.</w:t>
            </w:r>
          </w:p>
        </w:tc>
      </w:tr>
      <w:tr w:rsidR="00C940C9" w:rsidTr="00622E1D">
        <w:trPr>
          <w:trHeight w:val="720"/>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MATEMATIKA</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Seznanjanje z matematiko v vsakdanjem življenju in razvijanje matematičnega mišljenja</w:t>
            </w:r>
            <w:r w:rsidR="007C5C1C">
              <w:rPr>
                <w:sz w:val="24"/>
                <w:szCs w:val="24"/>
              </w:rPr>
              <w:t>.</w:t>
            </w:r>
          </w:p>
        </w:tc>
      </w:tr>
      <w:tr w:rsidR="00C940C9" w:rsidTr="00622E1D">
        <w:trPr>
          <w:trHeight w:val="720"/>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UMETNOST</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Doživljanje, spoznavanje in uživanje v umetnosti ter spoznavanje posameznih umetnostnih zvrsti</w:t>
            </w:r>
            <w:r w:rsidR="007C5C1C">
              <w:rPr>
                <w:sz w:val="24"/>
                <w:szCs w:val="24"/>
              </w:rPr>
              <w:t>.</w:t>
            </w:r>
          </w:p>
        </w:tc>
      </w:tr>
      <w:tr w:rsidR="00C940C9" w:rsidTr="00622E1D">
        <w:trPr>
          <w:trHeight w:val="607"/>
        </w:trPr>
        <w:tc>
          <w:tcPr>
            <w:tcW w:w="1820" w:type="dxa"/>
            <w:tcBorders>
              <w:top w:val="single" w:sz="8" w:space="0" w:color="000000"/>
              <w:left w:val="single" w:sz="8" w:space="0" w:color="000000"/>
              <w:bottom w:val="single" w:sz="8" w:space="0" w:color="000000"/>
              <w:right w:val="single" w:sz="8" w:space="0" w:color="000000"/>
            </w:tcBorders>
          </w:tcPr>
          <w:p w:rsidR="00C940C9" w:rsidRDefault="00622E1D" w:rsidP="00622E1D">
            <w:pPr>
              <w:widowControl w:val="0"/>
              <w:spacing w:after="0" w:line="240" w:lineRule="auto"/>
              <w:ind w:hanging="100"/>
              <w:rPr>
                <w:sz w:val="24"/>
                <w:szCs w:val="24"/>
              </w:rPr>
            </w:pPr>
            <w:r>
              <w:rPr>
                <w:sz w:val="24"/>
                <w:szCs w:val="24"/>
              </w:rPr>
              <w:t xml:space="preserve"> </w:t>
            </w:r>
            <w:r w:rsidR="00F86EFB">
              <w:rPr>
                <w:sz w:val="24"/>
                <w:szCs w:val="24"/>
              </w:rPr>
              <w:t>DRUŽBA</w:t>
            </w:r>
            <w:r>
              <w:rPr>
                <w:sz w:val="24"/>
                <w:szCs w:val="24"/>
              </w:rPr>
              <w:t>:</w:t>
            </w:r>
          </w:p>
        </w:tc>
        <w:tc>
          <w:tcPr>
            <w:tcW w:w="73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Seznanjanje u zdravim in varnim načinom življenja ter spoznavanje sebe in drugih ljudi</w:t>
            </w:r>
            <w:r w:rsidR="007C5C1C">
              <w:rPr>
                <w:sz w:val="24"/>
                <w:szCs w:val="24"/>
              </w:rPr>
              <w:t>.</w:t>
            </w:r>
          </w:p>
        </w:tc>
      </w:tr>
    </w:tbl>
    <w:p w:rsidR="00C940C9" w:rsidRDefault="00C940C9">
      <w:pPr>
        <w:spacing w:after="0" w:line="240" w:lineRule="auto"/>
        <w:rPr>
          <w:sz w:val="24"/>
          <w:szCs w:val="24"/>
        </w:rPr>
      </w:pPr>
    </w:p>
    <w:p w:rsidR="00C940C9" w:rsidRDefault="00F86EFB">
      <w:pPr>
        <w:spacing w:after="0" w:line="240" w:lineRule="auto"/>
        <w:rPr>
          <w:sz w:val="24"/>
          <w:szCs w:val="24"/>
        </w:rPr>
      </w:pPr>
      <w:r>
        <w:rPr>
          <w:sz w:val="24"/>
          <w:szCs w:val="24"/>
        </w:rPr>
        <w:t xml:space="preserve"> </w:t>
      </w:r>
    </w:p>
    <w:p w:rsidR="00171DDF" w:rsidRDefault="00171DDF">
      <w:pPr>
        <w:spacing w:after="0" w:line="240" w:lineRule="auto"/>
        <w:rPr>
          <w:sz w:val="24"/>
          <w:szCs w:val="24"/>
        </w:rPr>
      </w:pPr>
    </w:p>
    <w:p w:rsidR="00171DDF" w:rsidRDefault="00E524D5">
      <w:pPr>
        <w:spacing w:after="0" w:line="240" w:lineRule="auto"/>
        <w:rPr>
          <w:sz w:val="24"/>
          <w:szCs w:val="24"/>
        </w:rPr>
      </w:pPr>
      <w:r>
        <w:rPr>
          <w:noProof/>
        </w:rPr>
        <w:drawing>
          <wp:anchor distT="0" distB="0" distL="114300" distR="114300" simplePos="0" relativeHeight="251676672" behindDoc="1" locked="0" layoutInCell="1" allowOverlap="1">
            <wp:simplePos x="0" y="0"/>
            <wp:positionH relativeFrom="margin">
              <wp:posOffset>3495675</wp:posOffset>
            </wp:positionH>
            <wp:positionV relativeFrom="paragraph">
              <wp:posOffset>8255</wp:posOffset>
            </wp:positionV>
            <wp:extent cx="2463165" cy="3284220"/>
            <wp:effectExtent l="0" t="0" r="0" b="0"/>
            <wp:wrapTight wrapText="bothSides">
              <wp:wrapPolygon edited="0">
                <wp:start x="4009" y="0"/>
                <wp:lineTo x="2172" y="125"/>
                <wp:lineTo x="0" y="1253"/>
                <wp:lineTo x="0" y="18668"/>
                <wp:lineTo x="334" y="20172"/>
                <wp:lineTo x="501" y="20548"/>
                <wp:lineTo x="2673" y="21299"/>
                <wp:lineTo x="4009" y="21425"/>
                <wp:lineTo x="17374" y="21425"/>
                <wp:lineTo x="18710" y="21299"/>
                <wp:lineTo x="21049" y="20548"/>
                <wp:lineTo x="21383" y="18668"/>
                <wp:lineTo x="21383" y="1253"/>
                <wp:lineTo x="19211" y="125"/>
                <wp:lineTo x="17374" y="0"/>
                <wp:lineTo x="4009" y="0"/>
              </wp:wrapPolygon>
            </wp:wrapTight>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17000"/>
                              </a14:imgEffect>
                              <a14:imgEffect>
                                <a14:brightnessContrast bright="8000" contrast="31000"/>
                              </a14:imgEffect>
                            </a14:imgLayer>
                          </a14:imgProps>
                        </a:ext>
                        <a:ext uri="{28A0092B-C50C-407E-A947-70E740481C1C}">
                          <a14:useLocalDpi xmlns:a14="http://schemas.microsoft.com/office/drawing/2010/main" val="0"/>
                        </a:ext>
                      </a:extLst>
                    </a:blip>
                    <a:srcRect/>
                    <a:stretch>
                      <a:fillRect/>
                    </a:stretch>
                  </pic:blipFill>
                  <pic:spPr bwMode="auto">
                    <a:xfrm>
                      <a:off x="0" y="0"/>
                      <a:ext cx="2463165" cy="3284220"/>
                    </a:xfrm>
                    <a:prstGeom prst="rect">
                      <a:avLst/>
                    </a:prstGeom>
                    <a:noFill/>
                    <a:ln>
                      <a:noFill/>
                    </a:ln>
                    <a:effectLst>
                      <a:softEdge rad="317500"/>
                    </a:effectLst>
                  </pic:spPr>
                </pic:pic>
              </a:graphicData>
            </a:graphic>
          </wp:anchor>
        </w:drawing>
      </w:r>
      <w:r w:rsidRPr="00E524D5">
        <w:t xml:space="preserve"> </w:t>
      </w:r>
    </w:p>
    <w:p w:rsidR="00171DDF" w:rsidRDefault="00171DDF">
      <w:pPr>
        <w:spacing w:after="0" w:line="240" w:lineRule="auto"/>
        <w:rPr>
          <w:sz w:val="24"/>
          <w:szCs w:val="24"/>
        </w:rPr>
      </w:pPr>
    </w:p>
    <w:p w:rsidR="00171DDF" w:rsidRDefault="00E524D5">
      <w:pPr>
        <w:spacing w:after="0" w:line="240" w:lineRule="auto"/>
        <w:rPr>
          <w:sz w:val="24"/>
          <w:szCs w:val="24"/>
        </w:rPr>
      </w:pPr>
      <w:r>
        <w:rPr>
          <w:noProof/>
        </w:rPr>
        <w:drawing>
          <wp:anchor distT="0" distB="0" distL="114300" distR="114300" simplePos="0" relativeHeight="251677696" behindDoc="1" locked="0" layoutInCell="1" allowOverlap="1">
            <wp:simplePos x="0" y="0"/>
            <wp:positionH relativeFrom="margin">
              <wp:align>left</wp:align>
            </wp:positionH>
            <wp:positionV relativeFrom="paragraph">
              <wp:posOffset>10160</wp:posOffset>
            </wp:positionV>
            <wp:extent cx="2807970" cy="2442210"/>
            <wp:effectExtent l="0" t="0" r="0" b="0"/>
            <wp:wrapTight wrapText="bothSides">
              <wp:wrapPolygon edited="0">
                <wp:start x="440" y="0"/>
                <wp:lineTo x="0" y="674"/>
                <wp:lineTo x="0" y="20218"/>
                <wp:lineTo x="147" y="21229"/>
                <wp:lineTo x="440" y="21398"/>
                <wp:lineTo x="20955" y="21398"/>
                <wp:lineTo x="21248" y="21229"/>
                <wp:lineTo x="21395" y="20218"/>
                <wp:lineTo x="21395" y="674"/>
                <wp:lineTo x="20955" y="0"/>
                <wp:lineTo x="440"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6000"/>
                              </a14:imgEffect>
                            </a14:imgLayer>
                          </a14:imgProps>
                        </a:ext>
                        <a:ext uri="{28A0092B-C50C-407E-A947-70E740481C1C}">
                          <a14:useLocalDpi xmlns:a14="http://schemas.microsoft.com/office/drawing/2010/main" val="0"/>
                        </a:ext>
                      </a:extLst>
                    </a:blip>
                    <a:srcRect l="1" r="13740"/>
                    <a:stretch/>
                  </pic:blipFill>
                  <pic:spPr bwMode="auto">
                    <a:xfrm>
                      <a:off x="0" y="0"/>
                      <a:ext cx="2807970" cy="244221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anchor>
        </w:drawing>
      </w: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171DDF" w:rsidRDefault="00171DDF">
      <w:pPr>
        <w:spacing w:after="0" w:line="240" w:lineRule="auto"/>
        <w:rPr>
          <w:sz w:val="24"/>
          <w:szCs w:val="24"/>
        </w:rPr>
      </w:pPr>
    </w:p>
    <w:p w:rsidR="00C940C9" w:rsidRDefault="00F86EFB" w:rsidP="00BE4EE8">
      <w:pPr>
        <w:spacing w:after="0" w:line="240" w:lineRule="auto"/>
        <w:jc w:val="both"/>
        <w:rPr>
          <w:sz w:val="24"/>
          <w:szCs w:val="24"/>
        </w:rPr>
      </w:pPr>
      <w:r>
        <w:rPr>
          <w:sz w:val="24"/>
          <w:szCs w:val="24"/>
        </w:rPr>
        <w:lastRenderedPageBreak/>
        <w:t xml:space="preserve"> </w:t>
      </w:r>
    </w:p>
    <w:p w:rsidR="00C940C9" w:rsidRDefault="00F86EFB">
      <w:pPr>
        <w:spacing w:after="0" w:line="240" w:lineRule="auto"/>
        <w:jc w:val="both"/>
        <w:rPr>
          <w:b/>
          <w:sz w:val="24"/>
          <w:szCs w:val="24"/>
        </w:rPr>
      </w:pPr>
      <w:r>
        <w:rPr>
          <w:b/>
          <w:sz w:val="24"/>
          <w:szCs w:val="24"/>
        </w:rPr>
        <w:t>3.2.5  PREDNOSTNE NALOGE STROKOVNIH DELAVK:</w:t>
      </w:r>
    </w:p>
    <w:p w:rsidR="00C940C9" w:rsidRDefault="00D77B93">
      <w:pPr>
        <w:spacing w:after="0" w:line="240" w:lineRule="auto"/>
        <w:jc w:val="both"/>
        <w:rPr>
          <w:sz w:val="24"/>
          <w:szCs w:val="24"/>
        </w:rPr>
      </w:pPr>
      <w:r>
        <w:rPr>
          <w:noProof/>
        </w:rPr>
        <w:drawing>
          <wp:anchor distT="0" distB="0" distL="0" distR="0" simplePos="0" relativeHeight="15" behindDoc="0" locked="0" layoutInCell="0" allowOverlap="1">
            <wp:simplePos x="0" y="0"/>
            <wp:positionH relativeFrom="column">
              <wp:posOffset>-379730</wp:posOffset>
            </wp:positionH>
            <wp:positionV relativeFrom="paragraph">
              <wp:posOffset>189230</wp:posOffset>
            </wp:positionV>
            <wp:extent cx="2893060" cy="3857625"/>
            <wp:effectExtent l="0" t="0" r="2540" b="9525"/>
            <wp:wrapTight wrapText="bothSides">
              <wp:wrapPolygon edited="0">
                <wp:start x="3414" y="0"/>
                <wp:lineTo x="1849" y="107"/>
                <wp:lineTo x="0" y="1067"/>
                <wp:lineTo x="0" y="19200"/>
                <wp:lineTo x="284" y="20587"/>
                <wp:lineTo x="427" y="20907"/>
                <wp:lineTo x="2418" y="21440"/>
                <wp:lineTo x="3414" y="21547"/>
                <wp:lineTo x="18063" y="21547"/>
                <wp:lineTo x="19201" y="21440"/>
                <wp:lineTo x="21192" y="20907"/>
                <wp:lineTo x="21477" y="19200"/>
                <wp:lineTo x="21477" y="1067"/>
                <wp:lineTo x="19628" y="107"/>
                <wp:lineTo x="18063" y="0"/>
                <wp:lineTo x="3414" y="0"/>
              </wp:wrapPolygon>
            </wp:wrapTight>
            <wp:docPr id="12"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pic:cNvPicPr>
                      <a:picLocks noChangeAspect="1" noChangeArrowheads="1"/>
                    </pic:cNvPicPr>
                  </pic:nvPicPr>
                  <pic:blipFill>
                    <a:blip r:embed="rId34"/>
                    <a:stretch>
                      <a:fillRect/>
                    </a:stretch>
                  </pic:blipFill>
                  <pic:spPr bwMode="auto">
                    <a:xfrm>
                      <a:off x="0" y="0"/>
                      <a:ext cx="2893060" cy="3857625"/>
                    </a:xfrm>
                    <a:prstGeom prst="rect">
                      <a:avLst/>
                    </a:prstGeom>
                    <a:ln>
                      <a:noFill/>
                    </a:ln>
                    <a:effectLst>
                      <a:softEdge rad="317500"/>
                    </a:effectLst>
                  </pic:spPr>
                </pic:pic>
              </a:graphicData>
            </a:graphic>
          </wp:anchor>
        </w:drawing>
      </w:r>
    </w:p>
    <w:p w:rsidR="00C940C9" w:rsidRDefault="00F86EFB">
      <w:pPr>
        <w:spacing w:after="0"/>
        <w:jc w:val="both"/>
        <w:rPr>
          <w:sz w:val="24"/>
          <w:szCs w:val="24"/>
        </w:rPr>
      </w:pPr>
      <w:r>
        <w:rPr>
          <w:sz w:val="24"/>
          <w:szCs w:val="24"/>
        </w:rPr>
        <w:t xml:space="preserve">Strokovne delavke si prizadevajo k čim boljšemu razvoju otroka tako na gibalnem, govornem področju, zato so prednostne naloge v letošnjem letu naslednje: </w:t>
      </w:r>
    </w:p>
    <w:p w:rsidR="00C940C9" w:rsidRDefault="00C940C9">
      <w:pPr>
        <w:spacing w:after="0"/>
        <w:jc w:val="both"/>
        <w:rPr>
          <w:sz w:val="24"/>
          <w:szCs w:val="24"/>
        </w:rPr>
      </w:pPr>
    </w:p>
    <w:p w:rsidR="00C940C9" w:rsidRDefault="00C940C9">
      <w:pPr>
        <w:spacing w:after="0"/>
        <w:jc w:val="both"/>
        <w:rPr>
          <w:sz w:val="24"/>
          <w:szCs w:val="24"/>
        </w:rPr>
      </w:pPr>
    </w:p>
    <w:p w:rsidR="00C940C9" w:rsidRDefault="00F86EFB">
      <w:pPr>
        <w:spacing w:after="0"/>
        <w:jc w:val="both"/>
        <w:rPr>
          <w:sz w:val="24"/>
          <w:szCs w:val="24"/>
        </w:rPr>
      </w:pPr>
      <w:r>
        <w:rPr>
          <w:sz w:val="24"/>
          <w:szCs w:val="24"/>
        </w:rPr>
        <w:t>•</w:t>
      </w:r>
      <w:r>
        <w:rPr>
          <w:sz w:val="24"/>
          <w:szCs w:val="24"/>
        </w:rPr>
        <w:tab/>
        <w:t>Kvalitetno in strokovno opravljanje svojega dela.</w:t>
      </w:r>
    </w:p>
    <w:p w:rsidR="00C940C9" w:rsidRDefault="00C940C9">
      <w:pPr>
        <w:spacing w:after="0"/>
        <w:jc w:val="both"/>
        <w:rPr>
          <w:sz w:val="24"/>
          <w:szCs w:val="24"/>
        </w:rPr>
      </w:pPr>
    </w:p>
    <w:p w:rsidR="00D77B93" w:rsidRDefault="00D77B93">
      <w:pPr>
        <w:spacing w:after="0"/>
        <w:jc w:val="both"/>
        <w:rPr>
          <w:sz w:val="24"/>
          <w:szCs w:val="24"/>
        </w:rPr>
      </w:pPr>
    </w:p>
    <w:p w:rsidR="00C940C9" w:rsidRDefault="00F86EFB">
      <w:pPr>
        <w:spacing w:after="0"/>
        <w:jc w:val="both"/>
        <w:rPr>
          <w:sz w:val="24"/>
          <w:szCs w:val="24"/>
        </w:rPr>
      </w:pPr>
      <w:r>
        <w:rPr>
          <w:sz w:val="24"/>
          <w:szCs w:val="24"/>
        </w:rPr>
        <w:t>•</w:t>
      </w:r>
      <w:r>
        <w:rPr>
          <w:sz w:val="24"/>
          <w:szCs w:val="24"/>
        </w:rPr>
        <w:tab/>
        <w:t>Skrb za varnost, zdravje in prijetno vzdušje v vrtcu.</w:t>
      </w:r>
    </w:p>
    <w:p w:rsidR="00C940C9" w:rsidRDefault="00C940C9">
      <w:pPr>
        <w:spacing w:after="0"/>
        <w:jc w:val="both"/>
        <w:rPr>
          <w:sz w:val="24"/>
          <w:szCs w:val="24"/>
        </w:rPr>
      </w:pPr>
    </w:p>
    <w:p w:rsidR="00C940C9" w:rsidRDefault="00F86EFB">
      <w:pPr>
        <w:spacing w:after="0"/>
        <w:jc w:val="both"/>
        <w:rPr>
          <w:sz w:val="24"/>
          <w:szCs w:val="24"/>
        </w:rPr>
      </w:pPr>
      <w:r>
        <w:rPr>
          <w:sz w:val="24"/>
          <w:szCs w:val="24"/>
        </w:rPr>
        <w:t>•</w:t>
      </w:r>
      <w:r>
        <w:rPr>
          <w:sz w:val="24"/>
          <w:szCs w:val="24"/>
        </w:rPr>
        <w:tab/>
        <w:t>Spodbujanje otroka pravilnega izgovarjanja besed in artikulaciji glasov.</w:t>
      </w:r>
    </w:p>
    <w:p w:rsidR="00C940C9" w:rsidRDefault="00C940C9">
      <w:pPr>
        <w:spacing w:after="0"/>
        <w:jc w:val="both"/>
        <w:rPr>
          <w:sz w:val="24"/>
          <w:szCs w:val="24"/>
        </w:rPr>
      </w:pPr>
    </w:p>
    <w:p w:rsidR="00D77B93" w:rsidRDefault="00D77B93">
      <w:pPr>
        <w:spacing w:after="0"/>
        <w:jc w:val="both"/>
        <w:rPr>
          <w:sz w:val="24"/>
          <w:szCs w:val="24"/>
        </w:rPr>
      </w:pPr>
    </w:p>
    <w:p w:rsidR="00C940C9" w:rsidRDefault="00F86EFB">
      <w:pPr>
        <w:spacing w:after="0"/>
        <w:jc w:val="both"/>
        <w:rPr>
          <w:sz w:val="24"/>
          <w:szCs w:val="24"/>
        </w:rPr>
      </w:pPr>
      <w:r>
        <w:rPr>
          <w:sz w:val="24"/>
          <w:szCs w:val="24"/>
        </w:rPr>
        <w:t>•           Spodbujanje ljubezni do branja pri otrocih in dvig bralne kulture v družinah.</w:t>
      </w:r>
    </w:p>
    <w:p w:rsidR="00C940C9" w:rsidRDefault="00F86EFB" w:rsidP="0038578C">
      <w:pPr>
        <w:spacing w:after="240" w:line="240" w:lineRule="auto"/>
        <w:rPr>
          <w:sz w:val="24"/>
          <w:szCs w:val="24"/>
        </w:rPr>
      </w:pPr>
      <w:r>
        <w:rPr>
          <w:sz w:val="24"/>
          <w:szCs w:val="24"/>
        </w:rPr>
        <w:t xml:space="preserve"> </w:t>
      </w:r>
    </w:p>
    <w:p w:rsidR="00C940C9" w:rsidRDefault="00F86EFB">
      <w:pPr>
        <w:rPr>
          <w:b/>
          <w:sz w:val="24"/>
          <w:szCs w:val="24"/>
        </w:rPr>
      </w:pPr>
      <w:r>
        <w:rPr>
          <w:b/>
          <w:sz w:val="24"/>
          <w:szCs w:val="24"/>
        </w:rPr>
        <w:t xml:space="preserve">4.  PREHRANA IN ZDRAVJE </w:t>
      </w:r>
    </w:p>
    <w:p w:rsidR="00C940C9" w:rsidRDefault="00F86EFB">
      <w:pPr>
        <w:jc w:val="both"/>
        <w:rPr>
          <w:sz w:val="24"/>
          <w:szCs w:val="24"/>
        </w:rPr>
      </w:pPr>
      <w:r>
        <w:rPr>
          <w:sz w:val="24"/>
          <w:szCs w:val="24"/>
        </w:rPr>
        <w:t xml:space="preserve">Za pripravo obrokov skrbijo kuharice v kuhinji osnovne šole in vrtca. Otroci v vrtcu so deležni štirih obrokov hrane: zajtrk, dopoldanska sadna malica, kosilo, popoldanska malica. </w:t>
      </w:r>
    </w:p>
    <w:p w:rsidR="00C940C9" w:rsidRDefault="00F86EFB">
      <w:pPr>
        <w:jc w:val="both"/>
        <w:rPr>
          <w:sz w:val="24"/>
          <w:szCs w:val="24"/>
        </w:rPr>
      </w:pPr>
      <w:r>
        <w:rPr>
          <w:sz w:val="24"/>
          <w:szCs w:val="24"/>
        </w:rPr>
        <w:t>S skrbno načrtovanimi jedilniki si prizadevajo, da otrokom ponudijo čim več raznovrstne hrane, ki je energijsko uravnotežena. Pri tem upoštevajo letni čas in ponudbo sezonske hrane. Kakovost in varnost živil je zagotovljena z metodo HACCP.</w:t>
      </w:r>
    </w:p>
    <w:p w:rsidR="00C940C9" w:rsidRDefault="00F86EFB">
      <w:pPr>
        <w:jc w:val="both"/>
        <w:rPr>
          <w:sz w:val="24"/>
          <w:szCs w:val="24"/>
        </w:rPr>
      </w:pPr>
      <w:r>
        <w:rPr>
          <w:sz w:val="24"/>
          <w:szCs w:val="24"/>
        </w:rPr>
        <w:t>Tekom dneva skrbimo, da otroci zaužijejo dovolj tekočine:  otroci imajo na razpolago vodo ali čaj.</w:t>
      </w:r>
    </w:p>
    <w:p w:rsidR="00C940C9" w:rsidRDefault="00456F89">
      <w:pPr>
        <w:jc w:val="both"/>
        <w:rPr>
          <w:sz w:val="24"/>
          <w:szCs w:val="24"/>
        </w:rPr>
      </w:pPr>
      <w:r>
        <w:rPr>
          <w:noProof/>
        </w:rPr>
        <w:lastRenderedPageBreak/>
        <w:drawing>
          <wp:anchor distT="0" distB="0" distL="0" distR="0" simplePos="0" relativeHeight="2" behindDoc="0" locked="0" layoutInCell="0" allowOverlap="1">
            <wp:simplePos x="0" y="0"/>
            <wp:positionH relativeFrom="column">
              <wp:posOffset>3103880</wp:posOffset>
            </wp:positionH>
            <wp:positionV relativeFrom="paragraph">
              <wp:posOffset>168275</wp:posOffset>
            </wp:positionV>
            <wp:extent cx="2609215" cy="3611880"/>
            <wp:effectExtent l="171450" t="171450" r="172085" b="198120"/>
            <wp:wrapSquare wrapText="largest"/>
            <wp:docPr id="1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
                    <pic:cNvPicPr>
                      <a:picLocks noChangeAspect="1" noChangeArrowheads="1"/>
                    </pic:cNvPicPr>
                  </pic:nvPicPr>
                  <pic:blipFill>
                    <a:blip r:embed="rId35"/>
                    <a:stretch>
                      <a:fillRect/>
                    </a:stretch>
                  </pic:blipFill>
                  <pic:spPr bwMode="auto">
                    <a:xfrm>
                      <a:off x="0" y="0"/>
                      <a:ext cx="2609215" cy="3611880"/>
                    </a:xfrm>
                    <a:prstGeom prst="rect">
                      <a:avLst/>
                    </a:prstGeom>
                    <a:solidFill>
                      <a:srgbClr val="FFFFFF">
                        <a:shade val="85000"/>
                      </a:srgbClr>
                    </a:solidFill>
                    <a:ln w="190500" cap="rnd">
                      <a:solidFill>
                        <a:srgbClr val="92D050"/>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F86EFB">
        <w:rPr>
          <w:sz w:val="24"/>
          <w:szCs w:val="24"/>
        </w:rPr>
        <w:t xml:space="preserve">Otroke navajamo na samostojnost pri prehranjevanju, kar ugodno vpliva  na vzdušje v času obrokov. </w:t>
      </w:r>
    </w:p>
    <w:p w:rsidR="00C940C9" w:rsidRDefault="00F86EFB">
      <w:pPr>
        <w:jc w:val="both"/>
        <w:rPr>
          <w:sz w:val="24"/>
          <w:szCs w:val="24"/>
        </w:rPr>
      </w:pPr>
      <w:r>
        <w:rPr>
          <w:sz w:val="24"/>
          <w:szCs w:val="24"/>
        </w:rPr>
        <w:t>Skrbimo za higienske in kulturne navade.</w:t>
      </w:r>
    </w:p>
    <w:p w:rsidR="00C940C9" w:rsidRDefault="00F86EFB">
      <w:pPr>
        <w:jc w:val="both"/>
        <w:rPr>
          <w:sz w:val="24"/>
          <w:szCs w:val="24"/>
        </w:rPr>
      </w:pPr>
      <w:r>
        <w:rPr>
          <w:sz w:val="24"/>
          <w:szCs w:val="24"/>
        </w:rPr>
        <w:t xml:space="preserve">Za otroke s prehranskimi alergijami in </w:t>
      </w:r>
    </w:p>
    <w:p w:rsidR="00C940C9" w:rsidRDefault="00F86EFB">
      <w:pPr>
        <w:jc w:val="both"/>
        <w:rPr>
          <w:sz w:val="24"/>
          <w:szCs w:val="24"/>
        </w:rPr>
      </w:pPr>
      <w:r>
        <w:rPr>
          <w:sz w:val="24"/>
          <w:szCs w:val="24"/>
        </w:rPr>
        <w:t xml:space="preserve">drugimi zdravstvenimi posebnostmi </w:t>
      </w:r>
    </w:p>
    <w:p w:rsidR="00C940C9" w:rsidRDefault="00F86EFB">
      <w:pPr>
        <w:jc w:val="both"/>
        <w:rPr>
          <w:sz w:val="24"/>
          <w:szCs w:val="24"/>
        </w:rPr>
      </w:pPr>
      <w:r>
        <w:rPr>
          <w:sz w:val="24"/>
          <w:szCs w:val="24"/>
        </w:rPr>
        <w:t xml:space="preserve">pripravljamo dietno prehrano na podlagi zdravniškega potrdila </w:t>
      </w:r>
      <w:proofErr w:type="spellStart"/>
      <w:r>
        <w:rPr>
          <w:sz w:val="24"/>
          <w:szCs w:val="24"/>
        </w:rPr>
        <w:t>alergološke</w:t>
      </w:r>
      <w:proofErr w:type="spellEnd"/>
      <w:r>
        <w:rPr>
          <w:sz w:val="24"/>
          <w:szCs w:val="24"/>
        </w:rPr>
        <w:t xml:space="preserve"> ambulante ter seznama prepovedanih in dovoljenih živil</w:t>
      </w:r>
      <w:r w:rsidR="006A345A">
        <w:rPr>
          <w:sz w:val="24"/>
          <w:szCs w:val="24"/>
        </w:rPr>
        <w:t>.</w:t>
      </w:r>
    </w:p>
    <w:p w:rsidR="00C940C9" w:rsidRDefault="00F86EFB">
      <w:pPr>
        <w:jc w:val="both"/>
        <w:rPr>
          <w:sz w:val="24"/>
          <w:szCs w:val="24"/>
        </w:rPr>
      </w:pPr>
      <w:r>
        <w:rPr>
          <w:sz w:val="24"/>
          <w:szCs w:val="24"/>
        </w:rPr>
        <w:t>Vzdržujemo čisto, varno in zdravo bivalno okolje. Skrbimo za redno in ustrezno prezračevanje prostorov. Otrokom omogočamo dovolj gibanja in bivanja na prostem (kar je odvisno od vremenskih razmer).</w:t>
      </w:r>
    </w:p>
    <w:p w:rsidR="00C940C9" w:rsidRDefault="00F86EFB">
      <w:pPr>
        <w:jc w:val="both"/>
        <w:rPr>
          <w:sz w:val="24"/>
          <w:szCs w:val="24"/>
        </w:rPr>
      </w:pPr>
      <w:r>
        <w:rPr>
          <w:sz w:val="24"/>
          <w:szCs w:val="24"/>
        </w:rPr>
        <w:t>Ob pojavu infekcijskih obolenj upoštevamo navodila oz</w:t>
      </w:r>
      <w:r>
        <w:rPr>
          <w:i/>
          <w:sz w:val="24"/>
          <w:szCs w:val="24"/>
        </w:rPr>
        <w:t>. Priporočila za ukrepanje v vrtcu ob nujnih stanjih in nenadno</w:t>
      </w:r>
      <w:r w:rsidR="00456F89">
        <w:rPr>
          <w:sz w:val="24"/>
          <w:szCs w:val="24"/>
        </w:rPr>
        <w:t xml:space="preserve"> </w:t>
      </w:r>
      <w:r>
        <w:rPr>
          <w:i/>
          <w:sz w:val="24"/>
          <w:szCs w:val="24"/>
        </w:rPr>
        <w:t>nastalih bolezenskih znakih</w:t>
      </w:r>
      <w:r>
        <w:rPr>
          <w:sz w:val="24"/>
          <w:szCs w:val="24"/>
        </w:rPr>
        <w:t xml:space="preserve">, katere je pripravil </w:t>
      </w:r>
      <w:r w:rsidR="00456F89">
        <w:rPr>
          <w:sz w:val="24"/>
          <w:szCs w:val="24"/>
        </w:rPr>
        <w:t>NIJZ – nacionalni i</w:t>
      </w:r>
      <w:r>
        <w:rPr>
          <w:sz w:val="24"/>
          <w:szCs w:val="24"/>
        </w:rPr>
        <w:t>nštitut za varovanje zdravja.</w:t>
      </w:r>
    </w:p>
    <w:p w:rsidR="00C940C9" w:rsidRDefault="00F86EFB">
      <w:pPr>
        <w:jc w:val="center"/>
        <w:rPr>
          <w:sz w:val="24"/>
          <w:szCs w:val="24"/>
        </w:rPr>
      </w:pPr>
      <w:r>
        <w:rPr>
          <w:sz w:val="24"/>
          <w:szCs w:val="24"/>
        </w:rPr>
        <w:t xml:space="preserve"> </w:t>
      </w:r>
    </w:p>
    <w:p w:rsidR="00C940C9" w:rsidRDefault="00F86EFB">
      <w:pPr>
        <w:spacing w:after="0" w:line="240" w:lineRule="auto"/>
        <w:rPr>
          <w:b/>
          <w:sz w:val="24"/>
          <w:szCs w:val="24"/>
        </w:rPr>
      </w:pPr>
      <w:r>
        <w:rPr>
          <w:b/>
          <w:sz w:val="24"/>
          <w:szCs w:val="24"/>
        </w:rPr>
        <w:t xml:space="preserve">5. POVEZOVANJA IN SODELOVANJA </w:t>
      </w:r>
    </w:p>
    <w:p w:rsidR="00C940C9" w:rsidRDefault="00F86EFB">
      <w:pPr>
        <w:spacing w:after="0" w:line="240" w:lineRule="auto"/>
        <w:rPr>
          <w:b/>
          <w:sz w:val="24"/>
          <w:szCs w:val="24"/>
        </w:rPr>
      </w:pPr>
      <w:r>
        <w:rPr>
          <w:b/>
          <w:sz w:val="24"/>
          <w:szCs w:val="24"/>
        </w:rPr>
        <w:t xml:space="preserve"> </w:t>
      </w:r>
    </w:p>
    <w:p w:rsidR="00C940C9" w:rsidRDefault="00F86EFB">
      <w:pPr>
        <w:spacing w:after="0" w:line="240" w:lineRule="auto"/>
        <w:rPr>
          <w:b/>
          <w:sz w:val="24"/>
          <w:szCs w:val="24"/>
        </w:rPr>
      </w:pPr>
      <w:r>
        <w:rPr>
          <w:b/>
          <w:sz w:val="24"/>
          <w:szCs w:val="24"/>
        </w:rPr>
        <w:t>5.1.  S STARŠI</w:t>
      </w:r>
    </w:p>
    <w:p w:rsidR="00C940C9" w:rsidRDefault="00F86EFB">
      <w:pPr>
        <w:spacing w:after="0" w:line="240" w:lineRule="auto"/>
        <w:rPr>
          <w:sz w:val="24"/>
          <w:szCs w:val="24"/>
        </w:rPr>
      </w:pPr>
      <w:r>
        <w:rPr>
          <w:sz w:val="24"/>
          <w:szCs w:val="24"/>
        </w:rPr>
        <w:t xml:space="preserve"> </w:t>
      </w:r>
    </w:p>
    <w:tbl>
      <w:tblPr>
        <w:tblW w:w="9272" w:type="dxa"/>
        <w:tblLayout w:type="fixed"/>
        <w:tblCellMar>
          <w:top w:w="100" w:type="dxa"/>
          <w:left w:w="100" w:type="dxa"/>
          <w:bottom w:w="100" w:type="dxa"/>
          <w:right w:w="100" w:type="dxa"/>
        </w:tblCellMar>
        <w:tblLook w:val="0400" w:firstRow="0" w:lastRow="0" w:firstColumn="0" w:lastColumn="0" w:noHBand="0" w:noVBand="1"/>
      </w:tblPr>
      <w:tblGrid>
        <w:gridCol w:w="2073"/>
        <w:gridCol w:w="4595"/>
        <w:gridCol w:w="2604"/>
      </w:tblGrid>
      <w:tr w:rsidR="00C940C9">
        <w:trPr>
          <w:trHeight w:val="779"/>
        </w:trPr>
        <w:tc>
          <w:tcPr>
            <w:tcW w:w="2073"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SODELOVANJE</w:t>
            </w:r>
          </w:p>
        </w:tc>
        <w:tc>
          <w:tcPr>
            <w:tcW w:w="459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TEMA</w:t>
            </w:r>
          </w:p>
        </w:tc>
        <w:tc>
          <w:tcPr>
            <w:tcW w:w="2604"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ORGANIZACIJA IN ČAS IZVEDBE</w:t>
            </w:r>
          </w:p>
        </w:tc>
      </w:tr>
      <w:tr w:rsidR="00C940C9">
        <w:trPr>
          <w:trHeight w:val="598"/>
        </w:trPr>
        <w:tc>
          <w:tcPr>
            <w:tcW w:w="207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Starši in otroci</w:t>
            </w:r>
          </w:p>
        </w:tc>
        <w:tc>
          <w:tcPr>
            <w:tcW w:w="45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Akcija zbiranja starega papirja, zamaškov in baterij</w:t>
            </w:r>
          </w:p>
        </w:tc>
        <w:tc>
          <w:tcPr>
            <w:tcW w:w="2604"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Skozi celotno leto</w:t>
            </w:r>
          </w:p>
        </w:tc>
      </w:tr>
      <w:tr w:rsidR="00C940C9">
        <w:trPr>
          <w:trHeight w:val="598"/>
        </w:trPr>
        <w:tc>
          <w:tcPr>
            <w:tcW w:w="207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Delavnica</w:t>
            </w:r>
          </w:p>
        </w:tc>
        <w:tc>
          <w:tcPr>
            <w:tcW w:w="45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Novoletna delavnica – izdelovanje dekoracije in okraskov</w:t>
            </w:r>
          </w:p>
        </w:tc>
        <w:tc>
          <w:tcPr>
            <w:tcW w:w="2604"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December, 202</w:t>
            </w:r>
            <w:r w:rsidR="00E76429">
              <w:rPr>
                <w:sz w:val="24"/>
                <w:szCs w:val="24"/>
              </w:rPr>
              <w:t>2</w:t>
            </w:r>
          </w:p>
        </w:tc>
      </w:tr>
      <w:tr w:rsidR="00C940C9">
        <w:trPr>
          <w:trHeight w:val="632"/>
        </w:trPr>
        <w:tc>
          <w:tcPr>
            <w:tcW w:w="207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Nastop za stare starše</w:t>
            </w:r>
          </w:p>
        </w:tc>
        <w:tc>
          <w:tcPr>
            <w:tcW w:w="45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Nastop otrok za stare starše</w:t>
            </w:r>
          </w:p>
        </w:tc>
        <w:tc>
          <w:tcPr>
            <w:tcW w:w="2604"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Februar, 202</w:t>
            </w:r>
            <w:r w:rsidR="008434AE">
              <w:rPr>
                <w:sz w:val="24"/>
                <w:szCs w:val="24"/>
              </w:rPr>
              <w:t>3</w:t>
            </w:r>
          </w:p>
        </w:tc>
      </w:tr>
      <w:tr w:rsidR="00C940C9">
        <w:trPr>
          <w:trHeight w:val="413"/>
        </w:trPr>
        <w:tc>
          <w:tcPr>
            <w:tcW w:w="207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Zaključni izlet</w:t>
            </w:r>
          </w:p>
        </w:tc>
        <w:tc>
          <w:tcPr>
            <w:tcW w:w="45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Zaključni izlet – dogovorjena lokacija</w:t>
            </w:r>
          </w:p>
          <w:p w:rsidR="00C940C9" w:rsidRDefault="00C940C9">
            <w:pPr>
              <w:widowControl w:val="0"/>
              <w:spacing w:after="0" w:line="240" w:lineRule="auto"/>
              <w:ind w:hanging="100"/>
              <w:jc w:val="center"/>
              <w:rPr>
                <w:sz w:val="24"/>
                <w:szCs w:val="24"/>
              </w:rPr>
            </w:pPr>
          </w:p>
        </w:tc>
        <w:tc>
          <w:tcPr>
            <w:tcW w:w="2604"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Maj, 202</w:t>
            </w:r>
            <w:r w:rsidR="008434AE">
              <w:rPr>
                <w:sz w:val="24"/>
                <w:szCs w:val="24"/>
              </w:rPr>
              <w:t>3</w:t>
            </w:r>
          </w:p>
        </w:tc>
      </w:tr>
      <w:tr w:rsidR="00C940C9">
        <w:trPr>
          <w:trHeight w:val="573"/>
        </w:trPr>
        <w:tc>
          <w:tcPr>
            <w:tcW w:w="2073"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lastRenderedPageBreak/>
              <w:t>Zaključni piknik</w:t>
            </w:r>
          </w:p>
        </w:tc>
        <w:tc>
          <w:tcPr>
            <w:tcW w:w="45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Zaključni piknik s podelitvijo otrokovih osebnih map in priznanj</w:t>
            </w:r>
          </w:p>
        </w:tc>
        <w:tc>
          <w:tcPr>
            <w:tcW w:w="2604"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Junij, 202</w:t>
            </w:r>
            <w:r w:rsidR="008434AE">
              <w:rPr>
                <w:sz w:val="24"/>
                <w:szCs w:val="24"/>
              </w:rPr>
              <w:t>3</w:t>
            </w:r>
          </w:p>
          <w:p w:rsidR="00C940C9" w:rsidRDefault="00C940C9">
            <w:pPr>
              <w:widowControl w:val="0"/>
              <w:spacing w:after="0" w:line="240" w:lineRule="auto"/>
              <w:ind w:hanging="100"/>
              <w:jc w:val="center"/>
              <w:rPr>
                <w:sz w:val="24"/>
                <w:szCs w:val="24"/>
              </w:rPr>
            </w:pPr>
          </w:p>
        </w:tc>
      </w:tr>
    </w:tbl>
    <w:p w:rsidR="00C940C9" w:rsidRDefault="00F86EFB">
      <w:pPr>
        <w:spacing w:after="0" w:line="240" w:lineRule="auto"/>
        <w:rPr>
          <w:sz w:val="24"/>
          <w:szCs w:val="24"/>
        </w:rPr>
      </w:pPr>
      <w:r>
        <w:rPr>
          <w:sz w:val="24"/>
          <w:szCs w:val="24"/>
        </w:rPr>
        <w:t xml:space="preserve"> </w:t>
      </w:r>
    </w:p>
    <w:p w:rsidR="00C940C9" w:rsidRDefault="000E0C80">
      <w:pPr>
        <w:spacing w:after="0" w:line="240" w:lineRule="auto"/>
        <w:jc w:val="center"/>
        <w:rPr>
          <w:sz w:val="24"/>
          <w:szCs w:val="24"/>
        </w:rPr>
      </w:pPr>
      <w:r>
        <w:rPr>
          <w:noProof/>
        </w:rPr>
        <w:drawing>
          <wp:anchor distT="0" distB="0" distL="114300" distR="114300" simplePos="0" relativeHeight="251663360" behindDoc="1" locked="0" layoutInCell="1" allowOverlap="1">
            <wp:simplePos x="0" y="0"/>
            <wp:positionH relativeFrom="margin">
              <wp:align>center</wp:align>
            </wp:positionH>
            <wp:positionV relativeFrom="paragraph">
              <wp:posOffset>133350</wp:posOffset>
            </wp:positionV>
            <wp:extent cx="2057400" cy="3378835"/>
            <wp:effectExtent l="0" t="0" r="0" b="0"/>
            <wp:wrapTight wrapText="bothSides">
              <wp:wrapPolygon edited="0">
                <wp:start x="800" y="0"/>
                <wp:lineTo x="0" y="244"/>
                <wp:lineTo x="0" y="21312"/>
                <wp:lineTo x="800" y="21434"/>
                <wp:lineTo x="20600" y="21434"/>
                <wp:lineTo x="21400" y="21312"/>
                <wp:lineTo x="21400" y="244"/>
                <wp:lineTo x="20600" y="0"/>
                <wp:lineTo x="800" y="0"/>
              </wp:wrapPolygon>
            </wp:wrapTight>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
                              </a14:imgEffect>
                              <a14:imgEffect>
                                <a14:brightnessContrast bright="9000" contrast="25000"/>
                              </a14:imgEffect>
                            </a14:imgLayer>
                          </a14:imgProps>
                        </a:ext>
                        <a:ext uri="{28A0092B-C50C-407E-A947-70E740481C1C}">
                          <a14:useLocalDpi xmlns:a14="http://schemas.microsoft.com/office/drawing/2010/main" val="0"/>
                        </a:ext>
                      </a:extLst>
                    </a:blip>
                    <a:srcRect/>
                    <a:stretch>
                      <a:fillRect/>
                    </a:stretch>
                  </pic:blipFill>
                  <pic:spPr bwMode="auto">
                    <a:xfrm>
                      <a:off x="0" y="0"/>
                      <a:ext cx="2057400" cy="33788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86EFB">
        <w:rPr>
          <w:sz w:val="24"/>
          <w:szCs w:val="24"/>
        </w:rPr>
        <w:t xml:space="preserve"> </w:t>
      </w:r>
    </w:p>
    <w:p w:rsidR="00C940C9" w:rsidRDefault="00C940C9">
      <w:pPr>
        <w:tabs>
          <w:tab w:val="left" w:pos="750"/>
        </w:tabs>
        <w:spacing w:after="0" w:line="240" w:lineRule="auto"/>
        <w:rPr>
          <w:sz w:val="24"/>
          <w:szCs w:val="24"/>
        </w:rPr>
      </w:pPr>
    </w:p>
    <w:p w:rsidR="00C940C9" w:rsidRDefault="00F86EFB">
      <w:pPr>
        <w:spacing w:after="0" w:line="240" w:lineRule="auto"/>
        <w:rPr>
          <w:sz w:val="24"/>
          <w:szCs w:val="24"/>
        </w:rPr>
      </w:pPr>
      <w:r>
        <w:rPr>
          <w:sz w:val="24"/>
          <w:szCs w:val="24"/>
        </w:rPr>
        <w:t xml:space="preserve"> </w:t>
      </w: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0E0C80">
      <w:pPr>
        <w:spacing w:after="0" w:line="240" w:lineRule="auto"/>
        <w:rPr>
          <w:b/>
          <w:sz w:val="24"/>
          <w:szCs w:val="24"/>
        </w:rPr>
      </w:pPr>
      <w:r>
        <w:rPr>
          <w:b/>
          <w:noProof/>
          <w:sz w:val="24"/>
          <w:szCs w:val="24"/>
        </w:rPr>
        <w:drawing>
          <wp:anchor distT="0" distB="0" distL="114300" distR="114300" simplePos="0" relativeHeight="251667456" behindDoc="1" locked="0" layoutInCell="1" allowOverlap="1">
            <wp:simplePos x="0" y="0"/>
            <wp:positionH relativeFrom="column">
              <wp:posOffset>4182745</wp:posOffset>
            </wp:positionH>
            <wp:positionV relativeFrom="paragraph">
              <wp:posOffset>4445</wp:posOffset>
            </wp:positionV>
            <wp:extent cx="1363980" cy="1363980"/>
            <wp:effectExtent l="0" t="0" r="0" b="0"/>
            <wp:wrapTight wrapText="bothSides">
              <wp:wrapPolygon edited="0">
                <wp:start x="11765" y="2413"/>
                <wp:lineTo x="3318" y="6034"/>
                <wp:lineTo x="3017" y="7240"/>
                <wp:lineTo x="5732" y="7844"/>
                <wp:lineTo x="4827" y="9352"/>
                <wp:lineTo x="4525" y="12670"/>
                <wp:lineTo x="6637" y="17497"/>
                <wp:lineTo x="8145" y="19006"/>
                <wp:lineTo x="14782" y="19006"/>
                <wp:lineTo x="16291" y="17497"/>
                <wp:lineTo x="18402" y="12670"/>
                <wp:lineTo x="18704" y="6335"/>
                <wp:lineTo x="15084" y="3318"/>
                <wp:lineTo x="12972" y="2413"/>
                <wp:lineTo x="11765" y="2413"/>
              </wp:wrapPolygon>
            </wp:wrapTight>
            <wp:docPr id="37" name="Grafika 37" descr="Otroški vozi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trolle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363980" cy="1363980"/>
                    </a:xfrm>
                    <a:prstGeom prst="rect">
                      <a:avLst/>
                    </a:prstGeom>
                  </pic:spPr>
                </pic:pic>
              </a:graphicData>
            </a:graphic>
            <wp14:sizeRelH relativeFrom="margin">
              <wp14:pctWidth>0</wp14:pctWidth>
            </wp14:sizeRelH>
            <wp14:sizeRelV relativeFrom="margin">
              <wp14:pctHeight>0</wp14:pctHeight>
            </wp14:sizeRelV>
          </wp:anchor>
        </w:drawing>
      </w:r>
    </w:p>
    <w:p w:rsidR="00E075DF" w:rsidRDefault="000E0C80">
      <w:pPr>
        <w:spacing w:after="0" w:line="240" w:lineRule="auto"/>
        <w:rPr>
          <w:b/>
          <w:sz w:val="24"/>
          <w:szCs w:val="24"/>
        </w:rPr>
      </w:pPr>
      <w:r>
        <w:rPr>
          <w:b/>
          <w:noProof/>
          <w:sz w:val="24"/>
          <w:szCs w:val="24"/>
        </w:rPr>
        <w:drawing>
          <wp:anchor distT="0" distB="0" distL="114300" distR="114300" simplePos="0" relativeHeight="251666432" behindDoc="1" locked="0" layoutInCell="1" allowOverlap="1">
            <wp:simplePos x="0" y="0"/>
            <wp:positionH relativeFrom="column">
              <wp:posOffset>608965</wp:posOffset>
            </wp:positionH>
            <wp:positionV relativeFrom="paragraph">
              <wp:posOffset>8890</wp:posOffset>
            </wp:positionV>
            <wp:extent cx="845820" cy="845820"/>
            <wp:effectExtent l="0" t="0" r="0" b="0"/>
            <wp:wrapTight wrapText="bothSides">
              <wp:wrapPolygon edited="0">
                <wp:start x="12162" y="486"/>
                <wp:lineTo x="7784" y="1459"/>
                <wp:lineTo x="2432" y="5838"/>
                <wp:lineTo x="3405" y="17027"/>
                <wp:lineTo x="6324" y="19459"/>
                <wp:lineTo x="6811" y="20432"/>
                <wp:lineTo x="14595" y="20432"/>
                <wp:lineTo x="15081" y="19459"/>
                <wp:lineTo x="17514" y="17027"/>
                <wp:lineTo x="18486" y="9243"/>
                <wp:lineTo x="15081" y="486"/>
                <wp:lineTo x="12162" y="486"/>
              </wp:wrapPolygon>
            </wp:wrapTight>
            <wp:docPr id="38" name="Grafika 38" descr="Jabol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pl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845820" cy="845820"/>
                    </a:xfrm>
                    <a:prstGeom prst="rect">
                      <a:avLst/>
                    </a:prstGeom>
                  </pic:spPr>
                </pic:pic>
              </a:graphicData>
            </a:graphic>
            <wp14:sizeRelH relativeFrom="margin">
              <wp14:pctWidth>0</wp14:pctWidth>
            </wp14:sizeRelH>
            <wp14:sizeRelV relativeFrom="margin">
              <wp14:pctHeight>0</wp14:pctHeight>
            </wp14:sizeRelV>
          </wp:anchor>
        </w:drawing>
      </w: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E075DF" w:rsidRDefault="00E075DF">
      <w:pPr>
        <w:spacing w:after="0" w:line="240" w:lineRule="auto"/>
        <w:rPr>
          <w:b/>
          <w:sz w:val="24"/>
          <w:szCs w:val="24"/>
        </w:rPr>
      </w:pPr>
    </w:p>
    <w:p w:rsidR="00C940C9" w:rsidRDefault="00F86EFB">
      <w:pPr>
        <w:spacing w:after="0" w:line="240" w:lineRule="auto"/>
        <w:rPr>
          <w:b/>
          <w:sz w:val="24"/>
          <w:szCs w:val="24"/>
        </w:rPr>
      </w:pPr>
      <w:r>
        <w:rPr>
          <w:b/>
          <w:sz w:val="24"/>
          <w:szCs w:val="24"/>
        </w:rPr>
        <w:t>5.2  S  ŠOLO</w:t>
      </w:r>
    </w:p>
    <w:p w:rsidR="00E075DF" w:rsidRDefault="00E075DF">
      <w:pPr>
        <w:spacing w:after="0" w:line="240" w:lineRule="auto"/>
        <w:rPr>
          <w:b/>
          <w:sz w:val="24"/>
          <w:szCs w:val="24"/>
        </w:rPr>
      </w:pPr>
    </w:p>
    <w:tbl>
      <w:tblPr>
        <w:tblW w:w="9598" w:type="dxa"/>
        <w:tblInd w:w="-110" w:type="dxa"/>
        <w:tblCellMar>
          <w:top w:w="15" w:type="dxa"/>
          <w:left w:w="15" w:type="dxa"/>
          <w:bottom w:w="15" w:type="dxa"/>
          <w:right w:w="15" w:type="dxa"/>
        </w:tblCellMar>
        <w:tblLook w:val="04A0" w:firstRow="1" w:lastRow="0" w:firstColumn="1" w:lastColumn="0" w:noHBand="0" w:noVBand="1"/>
      </w:tblPr>
      <w:tblGrid>
        <w:gridCol w:w="3935"/>
        <w:gridCol w:w="3578"/>
        <w:gridCol w:w="2085"/>
      </w:tblGrid>
      <w:tr w:rsidR="00C3570E" w:rsidRPr="00A45630" w:rsidTr="00E075DF">
        <w:trPr>
          <w:trHeight w:val="460"/>
        </w:trPr>
        <w:tc>
          <w:tcPr>
            <w:tcW w:w="0" w:type="auto"/>
            <w:tcBorders>
              <w:top w:val="single" w:sz="8" w:space="0" w:color="000000"/>
              <w:left w:val="single" w:sz="8" w:space="0" w:color="000000"/>
              <w:bottom w:val="single" w:sz="8" w:space="0" w:color="000000"/>
              <w:right w:val="single" w:sz="8" w:space="0" w:color="000000"/>
            </w:tcBorders>
            <w:shd w:val="clear" w:color="auto" w:fill="C6D9F1"/>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SODELOVANJE</w:t>
            </w:r>
          </w:p>
        </w:tc>
        <w:tc>
          <w:tcPr>
            <w:tcW w:w="0" w:type="auto"/>
            <w:tcBorders>
              <w:top w:val="single" w:sz="8" w:space="0" w:color="000000"/>
              <w:left w:val="single" w:sz="8" w:space="0" w:color="000000"/>
              <w:bottom w:val="single" w:sz="8" w:space="0" w:color="000000"/>
              <w:right w:val="single" w:sz="8" w:space="0" w:color="000000"/>
            </w:tcBorders>
            <w:shd w:val="clear" w:color="auto" w:fill="C6D9F1"/>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TEMA</w:t>
            </w:r>
          </w:p>
        </w:tc>
        <w:tc>
          <w:tcPr>
            <w:tcW w:w="2085" w:type="dxa"/>
            <w:tcBorders>
              <w:top w:val="single" w:sz="8" w:space="0" w:color="000000"/>
              <w:left w:val="single" w:sz="8" w:space="0" w:color="000000"/>
              <w:bottom w:val="single" w:sz="8" w:space="0" w:color="000000"/>
              <w:right w:val="single" w:sz="8" w:space="0" w:color="000000"/>
            </w:tcBorders>
            <w:shd w:val="clear" w:color="auto" w:fill="C6D9F1"/>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ČAS IZVEDBE</w:t>
            </w:r>
          </w:p>
        </w:tc>
      </w:tr>
      <w:tr w:rsidR="00C3570E" w:rsidRPr="00A45630" w:rsidTr="00E075DF">
        <w:trPr>
          <w:trHeight w:val="6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Svetovalna delavka OŠ Stari trg ob Kolpi; Andreja Rade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Sodelovanje in skrb za izvedbo prednostnih nalog </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proofErr w:type="spellStart"/>
            <w:r w:rsidRPr="00A45630">
              <w:rPr>
                <w:rFonts w:eastAsia="Times New Roman" w:cstheme="minorHAnsi"/>
                <w:color w:val="000000" w:themeColor="text1"/>
                <w:sz w:val="24"/>
                <w:szCs w:val="24"/>
              </w:rPr>
              <w:t>Sep</w:t>
            </w:r>
            <w:proofErr w:type="spellEnd"/>
            <w:r w:rsidRPr="00A45630">
              <w:rPr>
                <w:rFonts w:eastAsia="Times New Roman" w:cstheme="minorHAnsi"/>
                <w:color w:val="000000" w:themeColor="text1"/>
                <w:sz w:val="24"/>
                <w:szCs w:val="24"/>
              </w:rPr>
              <w:t xml:space="preserve"> – </w:t>
            </w:r>
            <w:proofErr w:type="spellStart"/>
            <w:r w:rsidRPr="00A45630">
              <w:rPr>
                <w:rFonts w:eastAsia="Times New Roman" w:cstheme="minorHAnsi"/>
                <w:color w:val="000000" w:themeColor="text1"/>
                <w:sz w:val="24"/>
                <w:szCs w:val="24"/>
              </w:rPr>
              <w:t>jun</w:t>
            </w:r>
            <w:proofErr w:type="spellEnd"/>
            <w:r w:rsidRPr="00A45630">
              <w:rPr>
                <w:rFonts w:eastAsia="Times New Roman" w:cstheme="minorHAnsi"/>
                <w:color w:val="000000" w:themeColor="text1"/>
                <w:sz w:val="24"/>
                <w:szCs w:val="24"/>
              </w:rPr>
              <w:t xml:space="preserve"> (po mesecih)</w:t>
            </w:r>
          </w:p>
        </w:tc>
      </w:tr>
      <w:tr w:rsidR="00C3570E" w:rsidRPr="00A45630" w:rsidTr="00E075DF">
        <w:trPr>
          <w:trHeight w:val="6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Celoten kolektiv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Projekt Zdrava šola</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Skozi celotno leto</w:t>
            </w:r>
          </w:p>
        </w:tc>
      </w:tr>
      <w:tr w:rsidR="00C3570E" w:rsidRPr="00A45630" w:rsidTr="00E075DF">
        <w:trPr>
          <w:trHeight w:val="63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Knjižnica OŠ Stari trg ob Kolpi; ga. Marija Volf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Ogled in prevzem knjig za bralno značko</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Pr>
                <w:rFonts w:eastAsia="Times New Roman" w:cstheme="minorHAnsi"/>
                <w:color w:val="000000" w:themeColor="text1"/>
                <w:sz w:val="24"/>
                <w:szCs w:val="24"/>
              </w:rPr>
              <w:t>September, 2022</w:t>
            </w:r>
          </w:p>
        </w:tc>
      </w:tr>
      <w:tr w:rsidR="00C3570E" w:rsidRPr="00A45630" w:rsidTr="00E075DF">
        <w:trPr>
          <w:trHeight w:val="40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Vrtec in 1. Triada OŠ Stari trg ob Kolpi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Izdelava daril ob tednu otroka</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Pr>
                <w:rFonts w:eastAsia="Times New Roman" w:cstheme="minorHAnsi"/>
                <w:color w:val="000000" w:themeColor="text1"/>
                <w:sz w:val="24"/>
                <w:szCs w:val="24"/>
              </w:rPr>
              <w:t>Oktober, 2022</w:t>
            </w:r>
          </w:p>
        </w:tc>
      </w:tr>
      <w:tr w:rsidR="00C3570E" w:rsidRPr="00A45630" w:rsidTr="00E075DF">
        <w:trPr>
          <w:trHeight w:val="4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Kuharice OŠ Stari trg ob Kolpi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Slavnostno kosilo</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Pr>
                <w:rFonts w:eastAsia="Times New Roman" w:cstheme="minorHAnsi"/>
                <w:color w:val="000000" w:themeColor="text1"/>
                <w:sz w:val="24"/>
                <w:szCs w:val="24"/>
              </w:rPr>
              <w:t>December, 2022</w:t>
            </w:r>
          </w:p>
        </w:tc>
      </w:tr>
      <w:tr w:rsidR="00C3570E" w:rsidRPr="00A45630" w:rsidTr="00E075DF">
        <w:trPr>
          <w:trHeight w:val="4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Vrtec in kolektiv OŠ Stari trg ob Kolpi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Obdaritev zaposlenih za vesele praznike</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Pr>
                <w:rFonts w:eastAsia="Times New Roman" w:cstheme="minorHAnsi"/>
                <w:color w:val="000000" w:themeColor="text1"/>
                <w:sz w:val="24"/>
                <w:szCs w:val="24"/>
              </w:rPr>
              <w:t>December, 2022</w:t>
            </w:r>
          </w:p>
        </w:tc>
      </w:tr>
      <w:tr w:rsidR="00C3570E" w:rsidRPr="00A45630" w:rsidTr="00E075DF">
        <w:trPr>
          <w:trHeight w:val="4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Vrtec ter 1. In 2. triada OŠ Stari trg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tabs>
                <w:tab w:val="left" w:pos="735"/>
                <w:tab w:val="center" w:pos="1569"/>
              </w:tabs>
              <w:spacing w:after="0" w:line="240" w:lineRule="auto"/>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Pustno rajanje v telovadnici</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3570E" w:rsidRPr="00A45630" w:rsidRDefault="00C3570E" w:rsidP="00310DF6">
            <w:pPr>
              <w:spacing w:after="0" w:line="240" w:lineRule="auto"/>
              <w:ind w:hanging="100"/>
              <w:jc w:val="center"/>
              <w:rPr>
                <w:rFonts w:eastAsia="Times New Roman" w:cstheme="minorHAnsi"/>
                <w:color w:val="000000" w:themeColor="text1"/>
                <w:sz w:val="24"/>
                <w:szCs w:val="24"/>
              </w:rPr>
            </w:pPr>
            <w:r w:rsidRPr="00A45630">
              <w:rPr>
                <w:rFonts w:eastAsia="Times New Roman" w:cstheme="minorHAnsi"/>
                <w:color w:val="000000" w:themeColor="text1"/>
                <w:sz w:val="24"/>
                <w:szCs w:val="24"/>
              </w:rPr>
              <w:t xml:space="preserve">Februar, </w:t>
            </w:r>
            <w:r>
              <w:rPr>
                <w:rFonts w:eastAsia="Times New Roman" w:cstheme="minorHAnsi"/>
                <w:color w:val="000000" w:themeColor="text1"/>
                <w:sz w:val="24"/>
                <w:szCs w:val="24"/>
              </w:rPr>
              <w:t>2023</w:t>
            </w:r>
          </w:p>
        </w:tc>
      </w:tr>
    </w:tbl>
    <w:p w:rsidR="00C940C9" w:rsidRPr="00AF6E3A" w:rsidRDefault="00C940C9" w:rsidP="00AF6E3A">
      <w:pPr>
        <w:spacing w:after="0" w:line="240" w:lineRule="auto"/>
        <w:rPr>
          <w:sz w:val="24"/>
          <w:szCs w:val="24"/>
        </w:rPr>
      </w:pPr>
    </w:p>
    <w:p w:rsidR="00C940C9" w:rsidRDefault="00C940C9">
      <w:pPr>
        <w:spacing w:after="0" w:line="240" w:lineRule="auto"/>
        <w:rPr>
          <w:b/>
          <w:sz w:val="24"/>
          <w:szCs w:val="24"/>
        </w:rPr>
      </w:pPr>
    </w:p>
    <w:p w:rsidR="00C940C9" w:rsidRDefault="00F86EFB">
      <w:pPr>
        <w:spacing w:after="0" w:line="240" w:lineRule="auto"/>
        <w:rPr>
          <w:b/>
          <w:sz w:val="24"/>
          <w:szCs w:val="24"/>
        </w:rPr>
      </w:pPr>
      <w:bookmarkStart w:id="2" w:name="_heading=h.gjdgxs"/>
      <w:bookmarkEnd w:id="2"/>
      <w:r>
        <w:rPr>
          <w:b/>
          <w:sz w:val="24"/>
          <w:szCs w:val="24"/>
        </w:rPr>
        <w:t>5.3  S ŠIRŠIM OKOLJEM</w:t>
      </w:r>
    </w:p>
    <w:p w:rsidR="00AF6E3A" w:rsidRDefault="00AF6E3A">
      <w:pPr>
        <w:spacing w:after="0" w:line="240" w:lineRule="auto"/>
        <w:rPr>
          <w:b/>
          <w:sz w:val="24"/>
          <w:szCs w:val="24"/>
        </w:rPr>
      </w:pPr>
    </w:p>
    <w:p w:rsidR="00C940C9" w:rsidRDefault="00C46F20">
      <w:pPr>
        <w:spacing w:after="0" w:line="240" w:lineRule="auto"/>
        <w:rPr>
          <w:b/>
          <w:sz w:val="24"/>
          <w:szCs w:val="24"/>
        </w:rPr>
      </w:pPr>
      <w:r>
        <w:rPr>
          <w:noProof/>
          <w:sz w:val="24"/>
          <w:szCs w:val="24"/>
        </w:rPr>
        <w:drawing>
          <wp:anchor distT="0" distB="0" distL="114300" distR="114300" simplePos="0" relativeHeight="251662336" behindDoc="1" locked="0" layoutInCell="1" allowOverlap="1" wp14:anchorId="7F6A5260">
            <wp:simplePos x="0" y="0"/>
            <wp:positionH relativeFrom="column">
              <wp:posOffset>3635375</wp:posOffset>
            </wp:positionH>
            <wp:positionV relativeFrom="paragraph">
              <wp:posOffset>757555</wp:posOffset>
            </wp:positionV>
            <wp:extent cx="2424430" cy="3232785"/>
            <wp:effectExtent l="0" t="0" r="0" b="5715"/>
            <wp:wrapTight wrapText="bothSides">
              <wp:wrapPolygon edited="0">
                <wp:start x="679" y="0"/>
                <wp:lineTo x="0" y="255"/>
                <wp:lineTo x="0" y="21384"/>
                <wp:lineTo x="679" y="21511"/>
                <wp:lineTo x="20706" y="21511"/>
                <wp:lineTo x="21385" y="21384"/>
                <wp:lineTo x="21385" y="255"/>
                <wp:lineTo x="20706" y="0"/>
                <wp:lineTo x="679" y="0"/>
              </wp:wrapPolygon>
            </wp:wrapTight>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BEBA8EAE-BF5A-486C-A8C5-ECC9F3942E4B}">
                          <a14:imgProps xmlns:a14="http://schemas.microsoft.com/office/drawing/2010/main">
                            <a14:imgLayer r:embed="rId43">
                              <a14:imgEffect>
                                <a14:saturation sat="200000"/>
                              </a14:imgEffect>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2424430" cy="32327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W w:w="5325" w:type="dxa"/>
        <w:tblLayout w:type="fixed"/>
        <w:tblCellMar>
          <w:top w:w="100" w:type="dxa"/>
          <w:left w:w="100" w:type="dxa"/>
          <w:bottom w:w="100" w:type="dxa"/>
          <w:right w:w="100" w:type="dxa"/>
        </w:tblCellMar>
        <w:tblLook w:val="0400" w:firstRow="0" w:lastRow="0" w:firstColumn="0" w:lastColumn="0" w:noHBand="0" w:noVBand="1"/>
      </w:tblPr>
      <w:tblGrid>
        <w:gridCol w:w="1470"/>
        <w:gridCol w:w="2505"/>
        <w:gridCol w:w="1350"/>
      </w:tblGrid>
      <w:tr w:rsidR="00C940C9">
        <w:trPr>
          <w:trHeight w:val="460"/>
        </w:trPr>
        <w:tc>
          <w:tcPr>
            <w:tcW w:w="1470"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jc w:val="center"/>
              <w:rPr>
                <w:sz w:val="24"/>
                <w:szCs w:val="24"/>
              </w:rPr>
            </w:pPr>
            <w:r>
              <w:rPr>
                <w:sz w:val="24"/>
                <w:szCs w:val="24"/>
              </w:rPr>
              <w:t>SODELOVANJE</w:t>
            </w:r>
          </w:p>
        </w:tc>
        <w:tc>
          <w:tcPr>
            <w:tcW w:w="250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TEMA</w:t>
            </w:r>
          </w:p>
        </w:tc>
        <w:tc>
          <w:tcPr>
            <w:tcW w:w="1350"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ČAS IZVEDBE</w:t>
            </w:r>
          </w:p>
        </w:tc>
      </w:tr>
      <w:tr w:rsidR="00C940C9">
        <w:trPr>
          <w:trHeight w:val="453"/>
        </w:trPr>
        <w:tc>
          <w:tcPr>
            <w:tcW w:w="147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ZD Črnomelj</w:t>
            </w:r>
          </w:p>
        </w:tc>
        <w:tc>
          <w:tcPr>
            <w:tcW w:w="250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Skrb za zobozdravstveno higieno</w:t>
            </w: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F86EFB">
            <w:pPr>
              <w:widowControl w:val="0"/>
              <w:spacing w:after="0" w:line="240" w:lineRule="auto"/>
              <w:jc w:val="center"/>
              <w:rPr>
                <w:sz w:val="20"/>
                <w:szCs w:val="20"/>
              </w:rPr>
            </w:pPr>
            <w:r w:rsidRPr="00E21BB5">
              <w:rPr>
                <w:sz w:val="20"/>
                <w:szCs w:val="20"/>
              </w:rPr>
              <w:t xml:space="preserve">Skozi </w:t>
            </w:r>
            <w:r w:rsidR="00AC4C0F">
              <w:rPr>
                <w:sz w:val="20"/>
                <w:szCs w:val="20"/>
              </w:rPr>
              <w:t>vse</w:t>
            </w:r>
            <w:r w:rsidRPr="00E21BB5">
              <w:rPr>
                <w:sz w:val="20"/>
                <w:szCs w:val="20"/>
              </w:rPr>
              <w:t xml:space="preserve"> leto</w:t>
            </w:r>
          </w:p>
        </w:tc>
      </w:tr>
      <w:tr w:rsidR="00C940C9">
        <w:trPr>
          <w:trHeight w:val="351"/>
        </w:trPr>
        <w:tc>
          <w:tcPr>
            <w:tcW w:w="147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Knjižnica Črnomelj</w:t>
            </w:r>
          </w:p>
        </w:tc>
        <w:tc>
          <w:tcPr>
            <w:tcW w:w="250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Pravljično potujoči kovček</w:t>
            </w: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F86EFB">
            <w:pPr>
              <w:widowControl w:val="0"/>
              <w:spacing w:after="0" w:line="240" w:lineRule="auto"/>
              <w:ind w:hanging="100"/>
              <w:jc w:val="center"/>
              <w:rPr>
                <w:sz w:val="20"/>
                <w:szCs w:val="20"/>
              </w:rPr>
            </w:pPr>
            <w:r w:rsidRPr="00E21BB5">
              <w:rPr>
                <w:sz w:val="20"/>
                <w:szCs w:val="20"/>
              </w:rPr>
              <w:t xml:space="preserve">Skozi </w:t>
            </w:r>
            <w:r w:rsidR="00AC4C0F">
              <w:rPr>
                <w:sz w:val="20"/>
                <w:szCs w:val="20"/>
              </w:rPr>
              <w:t xml:space="preserve">vse </w:t>
            </w:r>
            <w:r w:rsidRPr="00E21BB5">
              <w:rPr>
                <w:sz w:val="20"/>
                <w:szCs w:val="20"/>
              </w:rPr>
              <w:t>leto</w:t>
            </w:r>
          </w:p>
        </w:tc>
      </w:tr>
      <w:tr w:rsidR="00C940C9">
        <w:trPr>
          <w:trHeight w:val="331"/>
        </w:trPr>
        <w:tc>
          <w:tcPr>
            <w:tcW w:w="147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 xml:space="preserve">Radio </w:t>
            </w:r>
            <w:proofErr w:type="spellStart"/>
            <w:r>
              <w:rPr>
                <w:sz w:val="24"/>
                <w:szCs w:val="24"/>
              </w:rPr>
              <w:t>Odeon</w:t>
            </w:r>
            <w:proofErr w:type="spellEnd"/>
          </w:p>
        </w:tc>
        <w:tc>
          <w:tcPr>
            <w:tcW w:w="250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 xml:space="preserve"> Objava člankov o dejavnostih otrok v vrtcu</w:t>
            </w: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F86EFB">
            <w:pPr>
              <w:widowControl w:val="0"/>
              <w:spacing w:after="0" w:line="240" w:lineRule="auto"/>
              <w:ind w:hanging="100"/>
              <w:jc w:val="center"/>
              <w:rPr>
                <w:sz w:val="20"/>
                <w:szCs w:val="20"/>
              </w:rPr>
            </w:pPr>
            <w:r w:rsidRPr="00E21BB5">
              <w:rPr>
                <w:sz w:val="20"/>
                <w:szCs w:val="20"/>
              </w:rPr>
              <w:t xml:space="preserve">Skozi </w:t>
            </w:r>
            <w:r w:rsidR="00AC4C0F">
              <w:rPr>
                <w:sz w:val="20"/>
                <w:szCs w:val="20"/>
              </w:rPr>
              <w:t xml:space="preserve">vse </w:t>
            </w:r>
            <w:r w:rsidRPr="00E21BB5">
              <w:rPr>
                <w:sz w:val="20"/>
                <w:szCs w:val="20"/>
              </w:rPr>
              <w:t>leto</w:t>
            </w:r>
          </w:p>
        </w:tc>
      </w:tr>
      <w:tr w:rsidR="00C940C9">
        <w:trPr>
          <w:trHeight w:val="331"/>
        </w:trPr>
        <w:tc>
          <w:tcPr>
            <w:tcW w:w="1470" w:type="dxa"/>
            <w:tcBorders>
              <w:top w:val="single" w:sz="8" w:space="0" w:color="000000"/>
              <w:left w:val="single" w:sz="8" w:space="0" w:color="000000"/>
              <w:bottom w:val="single" w:sz="8" w:space="0" w:color="000000"/>
              <w:right w:val="single" w:sz="8" w:space="0" w:color="000000"/>
            </w:tcBorders>
          </w:tcPr>
          <w:p w:rsidR="00C940C9" w:rsidRDefault="00B058C6">
            <w:pPr>
              <w:widowControl w:val="0"/>
              <w:spacing w:after="0" w:line="240" w:lineRule="auto"/>
              <w:ind w:hanging="100"/>
              <w:jc w:val="center"/>
              <w:rPr>
                <w:sz w:val="24"/>
                <w:szCs w:val="24"/>
              </w:rPr>
            </w:pPr>
            <w:r>
              <w:rPr>
                <w:sz w:val="24"/>
                <w:szCs w:val="24"/>
              </w:rPr>
              <w:t xml:space="preserve">Družina </w:t>
            </w:r>
            <w:proofErr w:type="spellStart"/>
            <w:r>
              <w:rPr>
                <w:sz w:val="24"/>
                <w:szCs w:val="24"/>
              </w:rPr>
              <w:t>Foršček</w:t>
            </w:r>
            <w:proofErr w:type="spellEnd"/>
          </w:p>
        </w:tc>
        <w:tc>
          <w:tcPr>
            <w:tcW w:w="250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Ogled</w:t>
            </w:r>
            <w:r w:rsidR="00B058C6">
              <w:rPr>
                <w:sz w:val="24"/>
                <w:szCs w:val="24"/>
              </w:rPr>
              <w:t xml:space="preserve"> zelišč</w:t>
            </w: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F86EFB">
            <w:pPr>
              <w:widowControl w:val="0"/>
              <w:spacing w:after="0" w:line="240" w:lineRule="auto"/>
              <w:ind w:hanging="100"/>
              <w:jc w:val="center"/>
              <w:rPr>
                <w:sz w:val="20"/>
                <w:szCs w:val="20"/>
              </w:rPr>
            </w:pPr>
            <w:r w:rsidRPr="00E21BB5">
              <w:rPr>
                <w:sz w:val="20"/>
                <w:szCs w:val="20"/>
              </w:rPr>
              <w:t>Oktober, 202</w:t>
            </w:r>
            <w:r w:rsidR="00B058C6">
              <w:rPr>
                <w:sz w:val="20"/>
                <w:szCs w:val="20"/>
              </w:rPr>
              <w:t>2</w:t>
            </w:r>
          </w:p>
        </w:tc>
      </w:tr>
      <w:tr w:rsidR="00C940C9">
        <w:trPr>
          <w:trHeight w:val="331"/>
        </w:trPr>
        <w:tc>
          <w:tcPr>
            <w:tcW w:w="1470" w:type="dxa"/>
            <w:tcBorders>
              <w:top w:val="single" w:sz="8" w:space="0" w:color="000000"/>
              <w:left w:val="single" w:sz="8" w:space="0" w:color="000000"/>
              <w:bottom w:val="single" w:sz="8" w:space="0" w:color="000000"/>
              <w:right w:val="single" w:sz="8" w:space="0" w:color="000000"/>
            </w:tcBorders>
          </w:tcPr>
          <w:p w:rsidR="00C940C9" w:rsidRDefault="00B058C6">
            <w:pPr>
              <w:widowControl w:val="0"/>
              <w:spacing w:after="0" w:line="240" w:lineRule="auto"/>
              <w:ind w:hanging="100"/>
              <w:jc w:val="center"/>
              <w:rPr>
                <w:sz w:val="24"/>
                <w:szCs w:val="24"/>
              </w:rPr>
            </w:pPr>
            <w:r>
              <w:rPr>
                <w:sz w:val="24"/>
                <w:szCs w:val="24"/>
              </w:rPr>
              <w:t>Gost</w:t>
            </w:r>
          </w:p>
        </w:tc>
        <w:tc>
          <w:tcPr>
            <w:tcW w:w="2505" w:type="dxa"/>
            <w:tcBorders>
              <w:top w:val="single" w:sz="8" w:space="0" w:color="000000"/>
              <w:left w:val="single" w:sz="8" w:space="0" w:color="000000"/>
              <w:bottom w:val="single" w:sz="8" w:space="0" w:color="000000"/>
              <w:right w:val="single" w:sz="8" w:space="0" w:color="000000"/>
            </w:tcBorders>
          </w:tcPr>
          <w:p w:rsidR="00C940C9" w:rsidRDefault="00B058C6">
            <w:pPr>
              <w:widowControl w:val="0"/>
              <w:spacing w:after="0" w:line="240" w:lineRule="auto"/>
              <w:ind w:hanging="100"/>
              <w:jc w:val="center"/>
              <w:rPr>
                <w:sz w:val="24"/>
                <w:szCs w:val="24"/>
              </w:rPr>
            </w:pPr>
            <w:r>
              <w:rPr>
                <w:sz w:val="24"/>
                <w:szCs w:val="24"/>
              </w:rPr>
              <w:t>Obisk lovca, predstavitev opreme in lova</w:t>
            </w: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B058C6">
            <w:pPr>
              <w:widowControl w:val="0"/>
              <w:spacing w:after="0" w:line="240" w:lineRule="auto"/>
              <w:ind w:hanging="100"/>
              <w:jc w:val="center"/>
              <w:rPr>
                <w:sz w:val="20"/>
                <w:szCs w:val="20"/>
              </w:rPr>
            </w:pPr>
            <w:r>
              <w:rPr>
                <w:sz w:val="20"/>
                <w:szCs w:val="20"/>
              </w:rPr>
              <w:t>November, 2022</w:t>
            </w:r>
          </w:p>
        </w:tc>
      </w:tr>
      <w:tr w:rsidR="00C940C9">
        <w:trPr>
          <w:trHeight w:val="367"/>
        </w:trPr>
        <w:tc>
          <w:tcPr>
            <w:tcW w:w="1470" w:type="dxa"/>
            <w:tcBorders>
              <w:top w:val="single" w:sz="8" w:space="0" w:color="000000"/>
              <w:left w:val="single" w:sz="8" w:space="0" w:color="000000"/>
              <w:bottom w:val="single" w:sz="8" w:space="0" w:color="000000"/>
              <w:right w:val="single" w:sz="8" w:space="0" w:color="000000"/>
            </w:tcBorders>
          </w:tcPr>
          <w:p w:rsidR="00C940C9" w:rsidRDefault="00C940C9">
            <w:pPr>
              <w:widowControl w:val="0"/>
              <w:spacing w:after="0" w:line="240" w:lineRule="auto"/>
              <w:ind w:hanging="100"/>
              <w:jc w:val="center"/>
              <w:rPr>
                <w:sz w:val="24"/>
                <w:szCs w:val="24"/>
              </w:rPr>
            </w:pPr>
          </w:p>
        </w:tc>
        <w:tc>
          <w:tcPr>
            <w:tcW w:w="2505" w:type="dxa"/>
            <w:tcBorders>
              <w:top w:val="single" w:sz="8" w:space="0" w:color="000000"/>
              <w:left w:val="single" w:sz="8" w:space="0" w:color="000000"/>
              <w:bottom w:val="single" w:sz="8" w:space="0" w:color="000000"/>
              <w:right w:val="single" w:sz="8" w:space="0" w:color="000000"/>
            </w:tcBorders>
          </w:tcPr>
          <w:p w:rsidR="00C940C9" w:rsidRDefault="00C940C9">
            <w:pPr>
              <w:widowControl w:val="0"/>
              <w:spacing w:after="0" w:line="240" w:lineRule="auto"/>
              <w:ind w:hanging="100"/>
              <w:jc w:val="center"/>
              <w:rPr>
                <w:sz w:val="24"/>
                <w:szCs w:val="24"/>
              </w:rPr>
            </w:pPr>
          </w:p>
        </w:tc>
        <w:tc>
          <w:tcPr>
            <w:tcW w:w="1350" w:type="dxa"/>
            <w:tcBorders>
              <w:top w:val="single" w:sz="8" w:space="0" w:color="000000"/>
              <w:left w:val="single" w:sz="8" w:space="0" w:color="000000"/>
              <w:bottom w:val="single" w:sz="8" w:space="0" w:color="000000"/>
              <w:right w:val="single" w:sz="8" w:space="0" w:color="000000"/>
            </w:tcBorders>
          </w:tcPr>
          <w:p w:rsidR="00C940C9" w:rsidRPr="00E21BB5" w:rsidRDefault="00C940C9">
            <w:pPr>
              <w:widowControl w:val="0"/>
              <w:spacing w:after="0" w:line="240" w:lineRule="auto"/>
              <w:ind w:hanging="100"/>
              <w:jc w:val="center"/>
              <w:rPr>
                <w:sz w:val="20"/>
                <w:szCs w:val="20"/>
              </w:rPr>
            </w:pPr>
          </w:p>
        </w:tc>
      </w:tr>
    </w:tbl>
    <w:p w:rsidR="00C940C9" w:rsidRDefault="00F86EFB">
      <w:pPr>
        <w:spacing w:after="0" w:line="240" w:lineRule="auto"/>
        <w:rPr>
          <w:b/>
          <w:sz w:val="24"/>
          <w:szCs w:val="24"/>
        </w:rPr>
      </w:pPr>
      <w:r>
        <w:rPr>
          <w:b/>
          <w:sz w:val="24"/>
          <w:szCs w:val="24"/>
        </w:rPr>
        <w:t xml:space="preserve">  </w:t>
      </w:r>
    </w:p>
    <w:p w:rsidR="00C940C9" w:rsidRDefault="00C940C9">
      <w:pPr>
        <w:spacing w:after="0" w:line="240" w:lineRule="auto"/>
        <w:rPr>
          <w:b/>
          <w:sz w:val="24"/>
          <w:szCs w:val="24"/>
        </w:rPr>
      </w:pPr>
    </w:p>
    <w:p w:rsidR="00C940C9" w:rsidRDefault="00F86EFB">
      <w:pPr>
        <w:spacing w:after="0" w:line="240" w:lineRule="auto"/>
        <w:rPr>
          <w:b/>
          <w:sz w:val="24"/>
          <w:szCs w:val="24"/>
        </w:rPr>
      </w:pPr>
      <w:r>
        <w:rPr>
          <w:b/>
          <w:sz w:val="24"/>
          <w:szCs w:val="24"/>
        </w:rPr>
        <w:t xml:space="preserve"> </w:t>
      </w:r>
    </w:p>
    <w:p w:rsidR="00C940C9" w:rsidRDefault="00C940C9">
      <w:pPr>
        <w:spacing w:after="0" w:line="240" w:lineRule="auto"/>
        <w:rPr>
          <w:b/>
          <w:sz w:val="24"/>
          <w:szCs w:val="24"/>
        </w:rPr>
      </w:pPr>
    </w:p>
    <w:p w:rsidR="00C940C9" w:rsidRDefault="00F86EFB">
      <w:pPr>
        <w:spacing w:after="0" w:line="240" w:lineRule="auto"/>
        <w:rPr>
          <w:b/>
          <w:sz w:val="24"/>
          <w:szCs w:val="24"/>
        </w:rPr>
      </w:pPr>
      <w:r>
        <w:rPr>
          <w:b/>
          <w:sz w:val="24"/>
          <w:szCs w:val="24"/>
        </w:rPr>
        <w:t>5.4 PRIREDITVE</w:t>
      </w:r>
    </w:p>
    <w:p w:rsidR="00C940C9" w:rsidRDefault="00C940C9">
      <w:pPr>
        <w:spacing w:after="0" w:line="240" w:lineRule="auto"/>
        <w:rPr>
          <w:b/>
          <w:sz w:val="24"/>
          <w:szCs w:val="24"/>
        </w:rPr>
      </w:pPr>
    </w:p>
    <w:tbl>
      <w:tblPr>
        <w:tblW w:w="9272" w:type="dxa"/>
        <w:tblLayout w:type="fixed"/>
        <w:tblCellMar>
          <w:top w:w="100" w:type="dxa"/>
          <w:left w:w="100" w:type="dxa"/>
          <w:bottom w:w="100" w:type="dxa"/>
          <w:right w:w="100" w:type="dxa"/>
        </w:tblCellMar>
        <w:tblLook w:val="0400" w:firstRow="0" w:lastRow="0" w:firstColumn="0" w:lastColumn="0" w:noHBand="0" w:noVBand="1"/>
      </w:tblPr>
      <w:tblGrid>
        <w:gridCol w:w="2206"/>
        <w:gridCol w:w="4981"/>
        <w:gridCol w:w="2085"/>
      </w:tblGrid>
      <w:tr w:rsidR="00C940C9">
        <w:trPr>
          <w:trHeight w:val="460"/>
        </w:trPr>
        <w:tc>
          <w:tcPr>
            <w:tcW w:w="2206"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jc w:val="center"/>
              <w:rPr>
                <w:sz w:val="24"/>
                <w:szCs w:val="24"/>
              </w:rPr>
            </w:pPr>
            <w:r>
              <w:rPr>
                <w:sz w:val="24"/>
                <w:szCs w:val="24"/>
              </w:rPr>
              <w:t>SODELOVANJE</w:t>
            </w:r>
          </w:p>
        </w:tc>
        <w:tc>
          <w:tcPr>
            <w:tcW w:w="4981"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TEMA</w:t>
            </w:r>
          </w:p>
        </w:tc>
        <w:tc>
          <w:tcPr>
            <w:tcW w:w="208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ČAS IZVEDBE</w:t>
            </w:r>
          </w:p>
        </w:tc>
      </w:tr>
      <w:tr w:rsidR="00C940C9">
        <w:trPr>
          <w:trHeight w:val="460"/>
        </w:trPr>
        <w:tc>
          <w:tcPr>
            <w:tcW w:w="2206"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Vrtec in OŠ Stari trg ob Kolpi</w:t>
            </w:r>
          </w:p>
        </w:tc>
        <w:tc>
          <w:tcPr>
            <w:tcW w:w="498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Novoletni kulturni dan</w:t>
            </w:r>
          </w:p>
        </w:tc>
        <w:tc>
          <w:tcPr>
            <w:tcW w:w="208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December, 202</w:t>
            </w:r>
            <w:r w:rsidR="00AF6E3A">
              <w:rPr>
                <w:sz w:val="24"/>
                <w:szCs w:val="24"/>
              </w:rPr>
              <w:t>2</w:t>
            </w:r>
          </w:p>
        </w:tc>
      </w:tr>
      <w:tr w:rsidR="00C940C9">
        <w:trPr>
          <w:trHeight w:val="460"/>
        </w:trPr>
        <w:tc>
          <w:tcPr>
            <w:tcW w:w="2206"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Vrtec in OŠ Stari trg ob Kolpi</w:t>
            </w:r>
          </w:p>
        </w:tc>
        <w:tc>
          <w:tcPr>
            <w:tcW w:w="498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Kulturni dan – slovenski kulturni praznik</w:t>
            </w:r>
          </w:p>
        </w:tc>
        <w:tc>
          <w:tcPr>
            <w:tcW w:w="208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Februar, 202</w:t>
            </w:r>
            <w:r w:rsidR="00AF6E3A">
              <w:rPr>
                <w:sz w:val="24"/>
                <w:szCs w:val="24"/>
              </w:rPr>
              <w:t>3</w:t>
            </w:r>
          </w:p>
        </w:tc>
      </w:tr>
      <w:tr w:rsidR="00C940C9">
        <w:trPr>
          <w:trHeight w:val="460"/>
        </w:trPr>
        <w:tc>
          <w:tcPr>
            <w:tcW w:w="2206"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Knjižnica Črnomelj</w:t>
            </w:r>
          </w:p>
        </w:tc>
        <w:tc>
          <w:tcPr>
            <w:tcW w:w="498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Zaključek pravljično potujočega kovčka in podelitev priznanj</w:t>
            </w:r>
          </w:p>
        </w:tc>
        <w:tc>
          <w:tcPr>
            <w:tcW w:w="208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Maj, 202</w:t>
            </w:r>
            <w:r w:rsidR="00DB7CA7">
              <w:rPr>
                <w:sz w:val="24"/>
                <w:szCs w:val="24"/>
              </w:rPr>
              <w:t>3</w:t>
            </w:r>
          </w:p>
          <w:p w:rsidR="00C940C9" w:rsidRDefault="00C940C9">
            <w:pPr>
              <w:widowControl w:val="0"/>
              <w:spacing w:after="0" w:line="240" w:lineRule="auto"/>
              <w:ind w:hanging="100"/>
              <w:jc w:val="center"/>
              <w:rPr>
                <w:sz w:val="24"/>
                <w:szCs w:val="24"/>
              </w:rPr>
            </w:pPr>
          </w:p>
        </w:tc>
      </w:tr>
      <w:tr w:rsidR="00C940C9">
        <w:trPr>
          <w:trHeight w:val="460"/>
        </w:trPr>
        <w:tc>
          <w:tcPr>
            <w:tcW w:w="2206"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Vrtec in  OŠ Stari trg ob Kolpi</w:t>
            </w:r>
          </w:p>
        </w:tc>
        <w:tc>
          <w:tcPr>
            <w:tcW w:w="498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Prireditev ob državnem prazniku</w:t>
            </w:r>
          </w:p>
        </w:tc>
        <w:tc>
          <w:tcPr>
            <w:tcW w:w="208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Junij, 202</w:t>
            </w:r>
            <w:r w:rsidR="00AF6E3A">
              <w:rPr>
                <w:sz w:val="24"/>
                <w:szCs w:val="24"/>
              </w:rPr>
              <w:t>3</w:t>
            </w:r>
          </w:p>
        </w:tc>
      </w:tr>
    </w:tbl>
    <w:p w:rsidR="00C940C9" w:rsidRDefault="00C940C9">
      <w:pPr>
        <w:spacing w:after="0" w:line="240" w:lineRule="auto"/>
        <w:rPr>
          <w:b/>
          <w:sz w:val="24"/>
          <w:szCs w:val="24"/>
        </w:rPr>
      </w:pPr>
    </w:p>
    <w:p w:rsidR="00C940C9" w:rsidRDefault="00A55C06">
      <w:pPr>
        <w:spacing w:after="0" w:line="240" w:lineRule="auto"/>
        <w:jc w:val="center"/>
        <w:rPr>
          <w:sz w:val="24"/>
          <w:szCs w:val="24"/>
          <w:u w:val="single"/>
        </w:rPr>
      </w:pPr>
      <w:r>
        <w:rPr>
          <w:noProof/>
          <w:sz w:val="24"/>
          <w:szCs w:val="24"/>
          <w:u w:val="single"/>
        </w:rPr>
        <w:lastRenderedPageBreak/>
        <w:drawing>
          <wp:inline distT="0" distB="0" distL="0" distR="0" wp14:anchorId="20BC0518">
            <wp:extent cx="2935723" cy="3573780"/>
            <wp:effectExtent l="57150" t="76200" r="74295" b="12649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3000"/>
                              </a14:imgEffect>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2938333" cy="3576958"/>
                    </a:xfrm>
                    <a:prstGeom prst="ellipse">
                      <a:avLst/>
                    </a:prstGeom>
                    <a:ln w="63500" cap="rnd">
                      <a:solidFill>
                        <a:srgbClr val="C0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00F86EFB">
        <w:rPr>
          <w:sz w:val="24"/>
          <w:szCs w:val="24"/>
          <w:u w:val="single"/>
        </w:rPr>
        <w:t xml:space="preserve"> </w:t>
      </w:r>
    </w:p>
    <w:p w:rsidR="00D7514B" w:rsidRDefault="00D7514B">
      <w:pPr>
        <w:spacing w:after="0" w:line="240" w:lineRule="auto"/>
        <w:jc w:val="center"/>
        <w:rPr>
          <w:sz w:val="24"/>
          <w:szCs w:val="24"/>
          <w:u w:val="single"/>
        </w:rPr>
      </w:pPr>
    </w:p>
    <w:p w:rsidR="00C940C9" w:rsidRDefault="00C940C9">
      <w:pPr>
        <w:spacing w:after="0" w:line="240" w:lineRule="auto"/>
        <w:rPr>
          <w:sz w:val="24"/>
          <w:szCs w:val="24"/>
          <w:u w:val="single"/>
        </w:rPr>
      </w:pPr>
    </w:p>
    <w:p w:rsidR="00C940C9" w:rsidRDefault="00F86EFB">
      <w:pPr>
        <w:tabs>
          <w:tab w:val="left" w:pos="8160"/>
        </w:tabs>
        <w:spacing w:after="0" w:line="240" w:lineRule="auto"/>
        <w:rPr>
          <w:b/>
          <w:sz w:val="24"/>
          <w:szCs w:val="24"/>
        </w:rPr>
      </w:pPr>
      <w:r>
        <w:rPr>
          <w:b/>
          <w:sz w:val="24"/>
          <w:szCs w:val="24"/>
        </w:rPr>
        <w:t xml:space="preserve"> 5.5  OSTALE NALOGE/PROJEKTI</w:t>
      </w:r>
    </w:p>
    <w:p w:rsidR="00C940C9" w:rsidRDefault="00F86EFB">
      <w:pPr>
        <w:spacing w:after="0" w:line="240" w:lineRule="auto"/>
        <w:rPr>
          <w:sz w:val="24"/>
          <w:szCs w:val="24"/>
        </w:rPr>
      </w:pPr>
      <w:r>
        <w:rPr>
          <w:sz w:val="24"/>
          <w:szCs w:val="24"/>
        </w:rPr>
        <w:t xml:space="preserve"> </w:t>
      </w:r>
    </w:p>
    <w:tbl>
      <w:tblPr>
        <w:tblW w:w="8703" w:type="dxa"/>
        <w:tblLayout w:type="fixed"/>
        <w:tblCellMar>
          <w:top w:w="100" w:type="dxa"/>
          <w:left w:w="100" w:type="dxa"/>
          <w:bottom w:w="100" w:type="dxa"/>
          <w:right w:w="100" w:type="dxa"/>
        </w:tblCellMar>
        <w:tblLook w:val="0400" w:firstRow="0" w:lastRow="0" w:firstColumn="0" w:lastColumn="0" w:noHBand="0" w:noVBand="1"/>
      </w:tblPr>
      <w:tblGrid>
        <w:gridCol w:w="2871"/>
        <w:gridCol w:w="3890"/>
        <w:gridCol w:w="1942"/>
      </w:tblGrid>
      <w:tr w:rsidR="00C940C9">
        <w:trPr>
          <w:trHeight w:val="676"/>
        </w:trPr>
        <w:tc>
          <w:tcPr>
            <w:tcW w:w="28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Vzgojiteljice, otroci in starši</w:t>
            </w:r>
          </w:p>
        </w:tc>
        <w:tc>
          <w:tcPr>
            <w:tcW w:w="389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Akcija zbiranja starega papirja, zamaškov in baterij</w:t>
            </w:r>
          </w:p>
          <w:p w:rsidR="006A1D79" w:rsidRDefault="006A1D79">
            <w:pPr>
              <w:widowControl w:val="0"/>
              <w:spacing w:after="0" w:line="240" w:lineRule="auto"/>
              <w:ind w:hanging="100"/>
              <w:jc w:val="center"/>
              <w:rPr>
                <w:sz w:val="24"/>
                <w:szCs w:val="24"/>
              </w:rPr>
            </w:pPr>
          </w:p>
        </w:tc>
        <w:tc>
          <w:tcPr>
            <w:tcW w:w="1942" w:type="dxa"/>
            <w:tcBorders>
              <w:top w:val="single" w:sz="8" w:space="0" w:color="000000"/>
              <w:left w:val="single" w:sz="8" w:space="0" w:color="000000"/>
              <w:bottom w:val="single" w:sz="8" w:space="0" w:color="000000"/>
              <w:right w:val="single" w:sz="8" w:space="0" w:color="000000"/>
            </w:tcBorders>
          </w:tcPr>
          <w:p w:rsidR="00C940C9" w:rsidRDefault="006611D3">
            <w:pPr>
              <w:widowControl w:val="0"/>
              <w:spacing w:after="0" w:line="240" w:lineRule="auto"/>
              <w:ind w:hanging="100"/>
              <w:jc w:val="center"/>
              <w:rPr>
                <w:sz w:val="24"/>
                <w:szCs w:val="24"/>
              </w:rPr>
            </w:pPr>
            <w:r>
              <w:rPr>
                <w:sz w:val="24"/>
                <w:szCs w:val="24"/>
              </w:rPr>
              <w:t xml:space="preserve">Vse </w:t>
            </w:r>
            <w:r w:rsidR="00F86EFB">
              <w:rPr>
                <w:sz w:val="24"/>
                <w:szCs w:val="24"/>
              </w:rPr>
              <w:t>leto</w:t>
            </w:r>
          </w:p>
        </w:tc>
      </w:tr>
      <w:tr w:rsidR="00C940C9">
        <w:trPr>
          <w:trHeight w:val="676"/>
        </w:trPr>
        <w:tc>
          <w:tcPr>
            <w:tcW w:w="28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Vzgojiteljice</w:t>
            </w:r>
            <w:r w:rsidR="00850EB5">
              <w:rPr>
                <w:sz w:val="24"/>
                <w:szCs w:val="24"/>
              </w:rPr>
              <w:t xml:space="preserve">, </w:t>
            </w:r>
            <w:r>
              <w:rPr>
                <w:sz w:val="24"/>
                <w:szCs w:val="24"/>
              </w:rPr>
              <w:t>otroci</w:t>
            </w:r>
            <w:r w:rsidR="00850EB5">
              <w:rPr>
                <w:sz w:val="24"/>
                <w:szCs w:val="24"/>
              </w:rPr>
              <w:t>, starši</w:t>
            </w:r>
          </w:p>
        </w:tc>
        <w:tc>
          <w:tcPr>
            <w:tcW w:w="3890" w:type="dxa"/>
            <w:tcBorders>
              <w:top w:val="single" w:sz="8" w:space="0" w:color="000000"/>
              <w:left w:val="single" w:sz="8" w:space="0" w:color="000000"/>
              <w:bottom w:val="single" w:sz="8" w:space="0" w:color="000000"/>
              <w:right w:val="single" w:sz="8" w:space="0" w:color="000000"/>
            </w:tcBorders>
          </w:tcPr>
          <w:p w:rsidR="00C940C9" w:rsidRDefault="006611D3">
            <w:pPr>
              <w:widowControl w:val="0"/>
              <w:spacing w:after="0" w:line="240" w:lineRule="auto"/>
              <w:ind w:hanging="100"/>
              <w:jc w:val="center"/>
              <w:rPr>
                <w:sz w:val="24"/>
                <w:szCs w:val="24"/>
              </w:rPr>
            </w:pPr>
            <w:r>
              <w:rPr>
                <w:sz w:val="24"/>
                <w:szCs w:val="24"/>
              </w:rPr>
              <w:t>Projekt Mali sonček</w:t>
            </w:r>
          </w:p>
          <w:p w:rsidR="006611D3" w:rsidRDefault="006611D3">
            <w:pPr>
              <w:widowControl w:val="0"/>
              <w:spacing w:after="0" w:line="240" w:lineRule="auto"/>
              <w:ind w:hanging="100"/>
              <w:jc w:val="center"/>
              <w:rPr>
                <w:sz w:val="24"/>
                <w:szCs w:val="24"/>
              </w:rPr>
            </w:pPr>
            <w:r>
              <w:rPr>
                <w:sz w:val="24"/>
                <w:szCs w:val="24"/>
              </w:rPr>
              <w:t>(športno gibalni program)</w:t>
            </w:r>
          </w:p>
          <w:p w:rsidR="006A1D79" w:rsidRDefault="006A1D79">
            <w:pPr>
              <w:widowControl w:val="0"/>
              <w:spacing w:after="0" w:line="240" w:lineRule="auto"/>
              <w:ind w:hanging="100"/>
              <w:jc w:val="center"/>
              <w:rPr>
                <w:sz w:val="24"/>
                <w:szCs w:val="24"/>
              </w:rPr>
            </w:pPr>
          </w:p>
        </w:tc>
        <w:tc>
          <w:tcPr>
            <w:tcW w:w="1942" w:type="dxa"/>
            <w:tcBorders>
              <w:top w:val="single" w:sz="8" w:space="0" w:color="000000"/>
              <w:left w:val="single" w:sz="8" w:space="0" w:color="000000"/>
              <w:bottom w:val="single" w:sz="8" w:space="0" w:color="000000"/>
              <w:right w:val="single" w:sz="8" w:space="0" w:color="000000"/>
            </w:tcBorders>
          </w:tcPr>
          <w:p w:rsidR="00C940C9" w:rsidRDefault="006611D3">
            <w:pPr>
              <w:widowControl w:val="0"/>
              <w:spacing w:after="0" w:line="240" w:lineRule="auto"/>
              <w:ind w:hanging="100"/>
              <w:jc w:val="center"/>
              <w:rPr>
                <w:sz w:val="24"/>
                <w:szCs w:val="24"/>
              </w:rPr>
            </w:pPr>
            <w:r>
              <w:rPr>
                <w:sz w:val="24"/>
                <w:szCs w:val="24"/>
              </w:rPr>
              <w:t>Vse leto</w:t>
            </w:r>
          </w:p>
        </w:tc>
      </w:tr>
      <w:tr w:rsidR="00C940C9">
        <w:trPr>
          <w:trHeight w:val="347"/>
        </w:trPr>
        <w:tc>
          <w:tcPr>
            <w:tcW w:w="28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Vzgojiteljice in otroci</w:t>
            </w:r>
          </w:p>
        </w:tc>
        <w:tc>
          <w:tcPr>
            <w:tcW w:w="389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 xml:space="preserve">Silvestrovanje v vrtcu in </w:t>
            </w:r>
            <w:r w:rsidR="00850EB5">
              <w:rPr>
                <w:sz w:val="24"/>
                <w:szCs w:val="24"/>
              </w:rPr>
              <w:t>medsebojno obdarovanje</w:t>
            </w:r>
          </w:p>
          <w:p w:rsidR="006A1D79" w:rsidRDefault="006A1D79">
            <w:pPr>
              <w:widowControl w:val="0"/>
              <w:spacing w:after="0" w:line="240" w:lineRule="auto"/>
              <w:ind w:hanging="100"/>
              <w:jc w:val="center"/>
              <w:rPr>
                <w:sz w:val="24"/>
                <w:szCs w:val="24"/>
              </w:rPr>
            </w:pPr>
          </w:p>
        </w:tc>
        <w:tc>
          <w:tcPr>
            <w:tcW w:w="194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December, 202</w:t>
            </w:r>
            <w:r w:rsidR="00850EB5">
              <w:rPr>
                <w:sz w:val="24"/>
                <w:szCs w:val="24"/>
              </w:rPr>
              <w:t>2</w:t>
            </w:r>
          </w:p>
        </w:tc>
      </w:tr>
      <w:tr w:rsidR="00C940C9">
        <w:trPr>
          <w:trHeight w:val="348"/>
        </w:trPr>
        <w:tc>
          <w:tcPr>
            <w:tcW w:w="2871"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Fotograf</w:t>
            </w:r>
          </w:p>
          <w:p w:rsidR="006A1D79" w:rsidRDefault="006A1D79">
            <w:pPr>
              <w:widowControl w:val="0"/>
              <w:spacing w:after="0" w:line="240" w:lineRule="auto"/>
              <w:jc w:val="center"/>
              <w:rPr>
                <w:sz w:val="24"/>
                <w:szCs w:val="24"/>
              </w:rPr>
            </w:pPr>
          </w:p>
        </w:tc>
        <w:tc>
          <w:tcPr>
            <w:tcW w:w="3890"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Fotografiranje skupine in otrok</w:t>
            </w:r>
          </w:p>
        </w:tc>
        <w:tc>
          <w:tcPr>
            <w:tcW w:w="194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Junij, 202</w:t>
            </w:r>
            <w:r w:rsidR="00850EB5">
              <w:rPr>
                <w:sz w:val="24"/>
                <w:szCs w:val="24"/>
              </w:rPr>
              <w:t>3</w:t>
            </w:r>
          </w:p>
        </w:tc>
      </w:tr>
    </w:tbl>
    <w:p w:rsidR="00C940C9" w:rsidRDefault="00F86EFB">
      <w:pPr>
        <w:spacing w:after="0" w:line="240" w:lineRule="auto"/>
        <w:rPr>
          <w:sz w:val="24"/>
          <w:szCs w:val="24"/>
        </w:rPr>
      </w:pPr>
      <w:r>
        <w:rPr>
          <w:sz w:val="24"/>
          <w:szCs w:val="24"/>
        </w:rPr>
        <w:t xml:space="preserve"> </w:t>
      </w:r>
    </w:p>
    <w:p w:rsidR="00C940C9" w:rsidRDefault="00C940C9">
      <w:pPr>
        <w:jc w:val="center"/>
        <w:rPr>
          <w:sz w:val="24"/>
          <w:szCs w:val="24"/>
        </w:rPr>
      </w:pPr>
    </w:p>
    <w:p w:rsidR="006A1D79" w:rsidRDefault="006A1D79">
      <w:pPr>
        <w:jc w:val="center"/>
        <w:rPr>
          <w:sz w:val="24"/>
          <w:szCs w:val="24"/>
        </w:rPr>
      </w:pPr>
    </w:p>
    <w:p w:rsidR="00C940C9" w:rsidRDefault="00F86EFB">
      <w:pPr>
        <w:rPr>
          <w:b/>
          <w:sz w:val="24"/>
          <w:szCs w:val="24"/>
        </w:rPr>
      </w:pPr>
      <w:r>
        <w:rPr>
          <w:b/>
          <w:sz w:val="24"/>
          <w:szCs w:val="24"/>
        </w:rPr>
        <w:t xml:space="preserve">5.6  SPLOŠNO                                                                                                                                                                                                           </w:t>
      </w:r>
    </w:p>
    <w:p w:rsidR="00C940C9" w:rsidRDefault="00F86EFB">
      <w:pPr>
        <w:jc w:val="both"/>
        <w:rPr>
          <w:sz w:val="24"/>
          <w:szCs w:val="24"/>
        </w:rPr>
      </w:pPr>
      <w:r>
        <w:rPr>
          <w:sz w:val="24"/>
          <w:szCs w:val="24"/>
        </w:rPr>
        <w:t xml:space="preserve">Vrtec  je pomemben del otrokovega vsakdana in je tisti, ki lahko v veliki meri dopolni in pomaga pri delu staršev oz. družin. </w:t>
      </w:r>
    </w:p>
    <w:p w:rsidR="00C940C9" w:rsidRDefault="001566F2">
      <w:pPr>
        <w:jc w:val="both"/>
        <w:rPr>
          <w:sz w:val="24"/>
          <w:szCs w:val="24"/>
        </w:rPr>
      </w:pPr>
      <w:r>
        <w:rPr>
          <w:noProof/>
          <w:sz w:val="24"/>
          <w:szCs w:val="24"/>
        </w:rPr>
        <w:drawing>
          <wp:anchor distT="0" distB="0" distL="0" distR="0" simplePos="0" relativeHeight="17" behindDoc="0" locked="0" layoutInCell="0" allowOverlap="1">
            <wp:simplePos x="0" y="0"/>
            <wp:positionH relativeFrom="margin">
              <wp:posOffset>3542030</wp:posOffset>
            </wp:positionH>
            <wp:positionV relativeFrom="paragraph">
              <wp:posOffset>4445</wp:posOffset>
            </wp:positionV>
            <wp:extent cx="2636520" cy="3329940"/>
            <wp:effectExtent l="0" t="0" r="0" b="3810"/>
            <wp:wrapSquare wrapText="largest"/>
            <wp:docPr id="15"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
                    <pic:cNvPicPr>
                      <a:picLocks noChangeAspect="1" noChangeArrowheads="1"/>
                    </pic:cNvPicPr>
                  </pic:nvPicPr>
                  <pic:blipFill rotWithShape="1">
                    <a:blip r:embed="rId46"/>
                    <a:srcRect l="-17855" r="17855"/>
                    <a:stretch/>
                  </pic:blipFill>
                  <pic:spPr bwMode="auto">
                    <a:xfrm>
                      <a:off x="0" y="0"/>
                      <a:ext cx="2636520" cy="332994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6EFB">
        <w:rPr>
          <w:sz w:val="24"/>
          <w:szCs w:val="24"/>
        </w:rPr>
        <w:t>Zato si prizadevamo, da:</w:t>
      </w:r>
    </w:p>
    <w:p w:rsidR="00F14F78" w:rsidRDefault="00F86EFB">
      <w:pPr>
        <w:jc w:val="both"/>
        <w:rPr>
          <w:sz w:val="24"/>
          <w:szCs w:val="24"/>
        </w:rPr>
      </w:pPr>
      <w:r>
        <w:rPr>
          <w:sz w:val="24"/>
          <w:szCs w:val="24"/>
        </w:rPr>
        <w:t>- otrok že ob vstopu v vrtec dobi dobre izkušnje, zato ga skupaj s starši uvajamo v novo okolje in odnose z novimi osebami, tako da ohranja občutek varnosti;</w:t>
      </w:r>
    </w:p>
    <w:p w:rsidR="00C940C9" w:rsidRDefault="00F86EFB">
      <w:pPr>
        <w:jc w:val="both"/>
        <w:rPr>
          <w:sz w:val="24"/>
          <w:szCs w:val="24"/>
        </w:rPr>
      </w:pPr>
      <w:r>
        <w:rPr>
          <w:sz w:val="24"/>
          <w:szCs w:val="24"/>
        </w:rPr>
        <w:t>- imajo starši možnost vsakodnevnih stikov in razgovorov z vzgojnim osebjem;</w:t>
      </w:r>
    </w:p>
    <w:p w:rsidR="00F14F78" w:rsidRDefault="00F86EFB">
      <w:pPr>
        <w:jc w:val="both"/>
        <w:rPr>
          <w:sz w:val="24"/>
          <w:szCs w:val="24"/>
        </w:rPr>
      </w:pPr>
      <w:r>
        <w:rPr>
          <w:sz w:val="24"/>
          <w:szCs w:val="24"/>
        </w:rPr>
        <w:t>- s starši gojimo odprt odnos in jih sproti obveščamo o otrokovem razvoju, počutju in izvajanju dejavnosti v skupini;</w:t>
      </w:r>
    </w:p>
    <w:p w:rsidR="00C940C9" w:rsidRDefault="00F86EFB">
      <w:pPr>
        <w:jc w:val="both"/>
        <w:rPr>
          <w:sz w:val="24"/>
          <w:szCs w:val="24"/>
        </w:rPr>
      </w:pPr>
      <w:r>
        <w:rPr>
          <w:sz w:val="24"/>
          <w:szCs w:val="24"/>
        </w:rPr>
        <w:t>- z informacijami o otroku in družini, ki nam jih zaupajo starši in otroci, ravnamo zaupno in odgovorno.</w:t>
      </w:r>
    </w:p>
    <w:p w:rsidR="00C940C9" w:rsidRDefault="00C940C9">
      <w:pPr>
        <w:jc w:val="both"/>
        <w:rPr>
          <w:sz w:val="24"/>
          <w:szCs w:val="24"/>
        </w:rPr>
      </w:pPr>
    </w:p>
    <w:p w:rsidR="00C940C9" w:rsidRDefault="00C940C9">
      <w:pPr>
        <w:spacing w:after="0" w:line="240" w:lineRule="auto"/>
        <w:rPr>
          <w:sz w:val="24"/>
          <w:szCs w:val="24"/>
        </w:rPr>
      </w:pPr>
    </w:p>
    <w:tbl>
      <w:tblPr>
        <w:tblW w:w="9272" w:type="dxa"/>
        <w:tblLayout w:type="fixed"/>
        <w:tblCellMar>
          <w:top w:w="100" w:type="dxa"/>
          <w:left w:w="100" w:type="dxa"/>
          <w:bottom w:w="100" w:type="dxa"/>
          <w:right w:w="100" w:type="dxa"/>
        </w:tblCellMar>
        <w:tblLook w:val="0400" w:firstRow="0" w:lastRow="0" w:firstColumn="0" w:lastColumn="0" w:noHBand="0" w:noVBand="1"/>
      </w:tblPr>
      <w:tblGrid>
        <w:gridCol w:w="1695"/>
        <w:gridCol w:w="5352"/>
        <w:gridCol w:w="2225"/>
      </w:tblGrid>
      <w:tr w:rsidR="00C940C9">
        <w:trPr>
          <w:trHeight w:val="779"/>
        </w:trPr>
        <w:tc>
          <w:tcPr>
            <w:tcW w:w="169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SODELOVANJE</w:t>
            </w:r>
          </w:p>
        </w:tc>
        <w:tc>
          <w:tcPr>
            <w:tcW w:w="5352"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TEMA</w:t>
            </w:r>
          </w:p>
        </w:tc>
        <w:tc>
          <w:tcPr>
            <w:tcW w:w="2225" w:type="dxa"/>
            <w:tcBorders>
              <w:top w:val="single" w:sz="8" w:space="0" w:color="000000"/>
              <w:left w:val="single" w:sz="8" w:space="0" w:color="000000"/>
              <w:bottom w:val="single" w:sz="8" w:space="0" w:color="000000"/>
              <w:right w:val="single" w:sz="8" w:space="0" w:color="000000"/>
            </w:tcBorders>
            <w:shd w:val="clear" w:color="auto" w:fill="C6D9F1"/>
          </w:tcPr>
          <w:p w:rsidR="00C940C9" w:rsidRDefault="00F86EFB">
            <w:pPr>
              <w:widowControl w:val="0"/>
              <w:spacing w:after="0" w:line="240" w:lineRule="auto"/>
              <w:ind w:hanging="100"/>
              <w:jc w:val="center"/>
              <w:rPr>
                <w:sz w:val="24"/>
                <w:szCs w:val="24"/>
              </w:rPr>
            </w:pPr>
            <w:r>
              <w:rPr>
                <w:sz w:val="24"/>
                <w:szCs w:val="24"/>
              </w:rPr>
              <w:t>ORGANIZACIJA IN ČAS IZVEDBE</w:t>
            </w:r>
          </w:p>
        </w:tc>
      </w:tr>
      <w:tr w:rsidR="00C940C9">
        <w:trPr>
          <w:trHeight w:val="623"/>
        </w:trPr>
        <w:tc>
          <w:tcPr>
            <w:tcW w:w="16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Kratki pogovori</w:t>
            </w:r>
          </w:p>
        </w:tc>
        <w:tc>
          <w:tcPr>
            <w:tcW w:w="535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Podajanje vsakodnevnih informacij o otroku</w:t>
            </w:r>
          </w:p>
        </w:tc>
        <w:tc>
          <w:tcPr>
            <w:tcW w:w="222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Vsakodnevno in po potrebi</w:t>
            </w:r>
          </w:p>
        </w:tc>
      </w:tr>
      <w:tr w:rsidR="00C940C9">
        <w:trPr>
          <w:trHeight w:val="493"/>
        </w:trPr>
        <w:tc>
          <w:tcPr>
            <w:tcW w:w="16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Govorilne ure</w:t>
            </w:r>
          </w:p>
        </w:tc>
        <w:tc>
          <w:tcPr>
            <w:tcW w:w="535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Podajanje informacij o otrokovem bivanju v vrtcu in evalvacija njegovega napredka</w:t>
            </w:r>
          </w:p>
        </w:tc>
        <w:tc>
          <w:tcPr>
            <w:tcW w:w="222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Enkrat mesečno</w:t>
            </w:r>
          </w:p>
          <w:p w:rsidR="00C940C9" w:rsidRDefault="00F86EFB">
            <w:pPr>
              <w:widowControl w:val="0"/>
              <w:spacing w:after="0" w:line="240" w:lineRule="auto"/>
              <w:ind w:hanging="100"/>
              <w:jc w:val="center"/>
              <w:rPr>
                <w:sz w:val="24"/>
                <w:szCs w:val="24"/>
              </w:rPr>
            </w:pPr>
            <w:r>
              <w:rPr>
                <w:sz w:val="24"/>
                <w:szCs w:val="24"/>
              </w:rPr>
              <w:t>(oktober-maj)</w:t>
            </w:r>
          </w:p>
          <w:p w:rsidR="00C940C9" w:rsidRDefault="00C940C9">
            <w:pPr>
              <w:widowControl w:val="0"/>
              <w:spacing w:after="0" w:line="240" w:lineRule="auto"/>
              <w:ind w:hanging="100"/>
              <w:jc w:val="center"/>
              <w:rPr>
                <w:sz w:val="24"/>
                <w:szCs w:val="24"/>
              </w:rPr>
            </w:pPr>
          </w:p>
        </w:tc>
      </w:tr>
      <w:tr w:rsidR="00C940C9">
        <w:trPr>
          <w:trHeight w:val="740"/>
        </w:trPr>
        <w:tc>
          <w:tcPr>
            <w:tcW w:w="16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Roditeljski sestanki</w:t>
            </w:r>
          </w:p>
        </w:tc>
        <w:tc>
          <w:tcPr>
            <w:tcW w:w="535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ind w:hanging="100"/>
              <w:jc w:val="center"/>
              <w:rPr>
                <w:sz w:val="24"/>
                <w:szCs w:val="24"/>
              </w:rPr>
            </w:pPr>
            <w:r>
              <w:rPr>
                <w:sz w:val="24"/>
                <w:szCs w:val="24"/>
              </w:rPr>
              <w:t xml:space="preserve"> Uvodni roditeljski sestanek – predstavitev letnega delovnega načrta</w:t>
            </w:r>
          </w:p>
          <w:p w:rsidR="00C940C9" w:rsidRDefault="00C940C9">
            <w:pPr>
              <w:widowControl w:val="0"/>
              <w:spacing w:after="0" w:line="240" w:lineRule="auto"/>
              <w:rPr>
                <w:sz w:val="24"/>
                <w:szCs w:val="24"/>
              </w:rPr>
            </w:pPr>
          </w:p>
          <w:p w:rsidR="00C940C9" w:rsidRDefault="00F86EFB">
            <w:pPr>
              <w:widowControl w:val="0"/>
              <w:spacing w:after="0" w:line="240" w:lineRule="auto"/>
              <w:jc w:val="center"/>
              <w:rPr>
                <w:sz w:val="24"/>
                <w:szCs w:val="24"/>
              </w:rPr>
            </w:pPr>
            <w:r>
              <w:rPr>
                <w:sz w:val="24"/>
                <w:szCs w:val="24"/>
              </w:rPr>
              <w:t>Roditeljski sestanek z gostom/gostjo</w:t>
            </w:r>
          </w:p>
          <w:p w:rsidR="00C940C9" w:rsidRDefault="00C940C9">
            <w:pPr>
              <w:widowControl w:val="0"/>
              <w:spacing w:after="0" w:line="240" w:lineRule="auto"/>
              <w:jc w:val="center"/>
              <w:rPr>
                <w:sz w:val="24"/>
                <w:szCs w:val="24"/>
              </w:rPr>
            </w:pPr>
          </w:p>
          <w:p w:rsidR="00C940C9" w:rsidRDefault="00F86EFB">
            <w:pPr>
              <w:widowControl w:val="0"/>
              <w:spacing w:after="0" w:line="240" w:lineRule="auto"/>
              <w:jc w:val="center"/>
              <w:rPr>
                <w:sz w:val="24"/>
                <w:szCs w:val="24"/>
              </w:rPr>
            </w:pPr>
            <w:r>
              <w:rPr>
                <w:sz w:val="24"/>
                <w:szCs w:val="24"/>
              </w:rPr>
              <w:t>Zaključni roditeljski sestanek – realizacija letnega delovnega načrta</w:t>
            </w:r>
          </w:p>
        </w:tc>
        <w:tc>
          <w:tcPr>
            <w:tcW w:w="222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September, 202</w:t>
            </w:r>
            <w:r w:rsidR="00295580">
              <w:rPr>
                <w:sz w:val="24"/>
                <w:szCs w:val="24"/>
              </w:rPr>
              <w:t>2</w:t>
            </w:r>
          </w:p>
          <w:p w:rsidR="00C940C9" w:rsidRDefault="00C940C9">
            <w:pPr>
              <w:widowControl w:val="0"/>
              <w:spacing w:after="0" w:line="240" w:lineRule="auto"/>
              <w:rPr>
                <w:sz w:val="24"/>
                <w:szCs w:val="24"/>
              </w:rPr>
            </w:pPr>
          </w:p>
          <w:p w:rsidR="00C940C9" w:rsidRDefault="00C940C9">
            <w:pPr>
              <w:widowControl w:val="0"/>
              <w:spacing w:after="0" w:line="240" w:lineRule="auto"/>
              <w:jc w:val="center"/>
              <w:rPr>
                <w:sz w:val="24"/>
                <w:szCs w:val="24"/>
              </w:rPr>
            </w:pPr>
          </w:p>
          <w:p w:rsidR="00C940C9" w:rsidRDefault="00F86EFB">
            <w:pPr>
              <w:widowControl w:val="0"/>
              <w:spacing w:after="0" w:line="240" w:lineRule="auto"/>
              <w:jc w:val="center"/>
              <w:rPr>
                <w:sz w:val="24"/>
                <w:szCs w:val="24"/>
              </w:rPr>
            </w:pPr>
            <w:r>
              <w:rPr>
                <w:sz w:val="24"/>
                <w:szCs w:val="24"/>
              </w:rPr>
              <w:t>Februar 202</w:t>
            </w:r>
            <w:r w:rsidR="00295580">
              <w:rPr>
                <w:sz w:val="24"/>
                <w:szCs w:val="24"/>
              </w:rPr>
              <w:t>3</w:t>
            </w:r>
          </w:p>
          <w:p w:rsidR="00C940C9" w:rsidRDefault="00C940C9">
            <w:pPr>
              <w:widowControl w:val="0"/>
              <w:spacing w:after="0" w:line="240" w:lineRule="auto"/>
              <w:jc w:val="center"/>
              <w:rPr>
                <w:sz w:val="24"/>
                <w:szCs w:val="24"/>
              </w:rPr>
            </w:pPr>
          </w:p>
          <w:p w:rsidR="00C940C9" w:rsidRDefault="00F86EFB">
            <w:pPr>
              <w:widowControl w:val="0"/>
              <w:spacing w:after="0" w:line="240" w:lineRule="auto"/>
              <w:jc w:val="center"/>
              <w:rPr>
                <w:sz w:val="24"/>
                <w:szCs w:val="24"/>
              </w:rPr>
            </w:pPr>
            <w:r>
              <w:rPr>
                <w:sz w:val="24"/>
                <w:szCs w:val="24"/>
              </w:rPr>
              <w:t>Maj, 202</w:t>
            </w:r>
            <w:r w:rsidR="00295580">
              <w:rPr>
                <w:sz w:val="24"/>
                <w:szCs w:val="24"/>
              </w:rPr>
              <w:t>3</w:t>
            </w:r>
          </w:p>
        </w:tc>
      </w:tr>
      <w:tr w:rsidR="00C940C9">
        <w:trPr>
          <w:trHeight w:val="978"/>
        </w:trPr>
        <w:tc>
          <w:tcPr>
            <w:tcW w:w="169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Kotiček za starše</w:t>
            </w:r>
          </w:p>
        </w:tc>
        <w:tc>
          <w:tcPr>
            <w:tcW w:w="5352"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Oglasna deska - obvestila o sodelovanju z vrtcem, skupino, vzgojiteljico ter seznanjanje s tekočim delom in življenjem otrok v vrtcu</w:t>
            </w:r>
          </w:p>
        </w:tc>
        <w:tc>
          <w:tcPr>
            <w:tcW w:w="2225" w:type="dxa"/>
            <w:tcBorders>
              <w:top w:val="single" w:sz="8" w:space="0" w:color="000000"/>
              <w:left w:val="single" w:sz="8" w:space="0" w:color="000000"/>
              <w:bottom w:val="single" w:sz="8" w:space="0" w:color="000000"/>
              <w:right w:val="single" w:sz="8" w:space="0" w:color="000000"/>
            </w:tcBorders>
          </w:tcPr>
          <w:p w:rsidR="00C940C9" w:rsidRDefault="00F86EFB">
            <w:pPr>
              <w:widowControl w:val="0"/>
              <w:spacing w:after="0" w:line="240" w:lineRule="auto"/>
              <w:jc w:val="center"/>
              <w:rPr>
                <w:sz w:val="24"/>
                <w:szCs w:val="24"/>
              </w:rPr>
            </w:pPr>
            <w:r>
              <w:rPr>
                <w:sz w:val="24"/>
                <w:szCs w:val="24"/>
              </w:rPr>
              <w:t>Oglasna deska na steni v garderobi</w:t>
            </w:r>
          </w:p>
        </w:tc>
      </w:tr>
    </w:tbl>
    <w:p w:rsidR="00C940C9" w:rsidRPr="001566F2" w:rsidRDefault="00C940C9" w:rsidP="001566F2">
      <w:pPr>
        <w:spacing w:after="0" w:line="240" w:lineRule="auto"/>
        <w:rPr>
          <w:color w:val="FF0000"/>
          <w:sz w:val="24"/>
          <w:szCs w:val="24"/>
        </w:rPr>
      </w:pPr>
    </w:p>
    <w:p w:rsidR="00C940C9" w:rsidRDefault="00F86EFB">
      <w:pPr>
        <w:spacing w:after="0" w:line="240" w:lineRule="auto"/>
        <w:rPr>
          <w:b/>
          <w:sz w:val="24"/>
          <w:szCs w:val="24"/>
        </w:rPr>
      </w:pPr>
      <w:r>
        <w:rPr>
          <w:b/>
          <w:sz w:val="24"/>
          <w:szCs w:val="24"/>
        </w:rPr>
        <w:t>KDAJ OTROK NE SODI V VRTEC?</w:t>
      </w:r>
    </w:p>
    <w:p w:rsidR="00C940C9" w:rsidRDefault="00C940C9">
      <w:pPr>
        <w:spacing w:after="0" w:line="240" w:lineRule="auto"/>
        <w:rPr>
          <w:b/>
          <w:sz w:val="24"/>
          <w:szCs w:val="24"/>
        </w:rPr>
      </w:pPr>
    </w:p>
    <w:p w:rsidR="00C940C9" w:rsidRDefault="00F86EFB">
      <w:pPr>
        <w:spacing w:after="0"/>
        <w:jc w:val="both"/>
        <w:rPr>
          <w:sz w:val="24"/>
          <w:szCs w:val="24"/>
        </w:rPr>
      </w:pPr>
      <w:r>
        <w:rPr>
          <w:sz w:val="24"/>
          <w:szCs w:val="24"/>
        </w:rPr>
        <w:t>Starši prevzemate veliko odgovornost, če v vrtec pripeljete otroka kljub vidnim začetnim bolezenskim znakom.</w:t>
      </w:r>
    </w:p>
    <w:p w:rsidR="00C940C9" w:rsidRDefault="00F86EFB">
      <w:pPr>
        <w:spacing w:after="0"/>
        <w:jc w:val="both"/>
        <w:rPr>
          <w:sz w:val="24"/>
          <w:szCs w:val="24"/>
        </w:rPr>
      </w:pPr>
      <w:r>
        <w:rPr>
          <w:sz w:val="24"/>
          <w:szCs w:val="24"/>
        </w:rPr>
        <w:t>Peljite ga k zdravniku, da bo potrdil ali izključil bolezen, ki bi lahko ogrozila druge otroke v vrtcu. Starši so namreč prvi, ki lahko prepoznajo bolezen pri otroku že doma in ustrezno ukrepajo.</w:t>
      </w:r>
    </w:p>
    <w:p w:rsidR="00C940C9" w:rsidRDefault="00C940C9">
      <w:pPr>
        <w:spacing w:after="0"/>
        <w:jc w:val="both"/>
        <w:rPr>
          <w:sz w:val="24"/>
          <w:szCs w:val="24"/>
        </w:rPr>
      </w:pPr>
    </w:p>
    <w:p w:rsidR="00C940C9" w:rsidRDefault="00F86EFB">
      <w:pPr>
        <w:spacing w:after="0"/>
        <w:jc w:val="both"/>
        <w:rPr>
          <w:sz w:val="24"/>
          <w:szCs w:val="24"/>
        </w:rPr>
      </w:pPr>
      <w:r>
        <w:rPr>
          <w:sz w:val="24"/>
          <w:szCs w:val="24"/>
        </w:rPr>
        <w:t>Osebje vrtca lahko zavrne sprejem otroka, oz. pokliče starše, če otrok:</w:t>
      </w:r>
    </w:p>
    <w:p w:rsidR="00476759" w:rsidRDefault="00476759">
      <w:pPr>
        <w:spacing w:after="0"/>
        <w:jc w:val="both"/>
        <w:rPr>
          <w:sz w:val="24"/>
          <w:szCs w:val="24"/>
        </w:rPr>
      </w:pPr>
    </w:p>
    <w:p w:rsidR="00C940C9" w:rsidRDefault="00476759">
      <w:pPr>
        <w:spacing w:after="0"/>
        <w:jc w:val="both"/>
        <w:rPr>
          <w:sz w:val="24"/>
          <w:szCs w:val="24"/>
        </w:rPr>
      </w:pPr>
      <w:r>
        <w:rPr>
          <w:b/>
          <w:noProof/>
          <w:sz w:val="24"/>
          <w:szCs w:val="24"/>
        </w:rPr>
        <w:drawing>
          <wp:anchor distT="0" distB="0" distL="0" distR="0" simplePos="0" relativeHeight="18" behindDoc="0" locked="0" layoutInCell="0" allowOverlap="1">
            <wp:simplePos x="0" y="0"/>
            <wp:positionH relativeFrom="column">
              <wp:posOffset>3557905</wp:posOffset>
            </wp:positionH>
            <wp:positionV relativeFrom="paragraph">
              <wp:posOffset>130810</wp:posOffset>
            </wp:positionV>
            <wp:extent cx="2565400" cy="2663825"/>
            <wp:effectExtent l="0" t="0" r="6350" b="3175"/>
            <wp:wrapTight wrapText="bothSides">
              <wp:wrapPolygon edited="0">
                <wp:start x="642" y="0"/>
                <wp:lineTo x="0" y="309"/>
                <wp:lineTo x="0" y="21317"/>
                <wp:lineTo x="642" y="21471"/>
                <wp:lineTo x="20851" y="21471"/>
                <wp:lineTo x="21493" y="21317"/>
                <wp:lineTo x="21493" y="309"/>
                <wp:lineTo x="20851" y="0"/>
                <wp:lineTo x="642" y="0"/>
              </wp:wrapPolygon>
            </wp:wrapTight>
            <wp:docPr id="16"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9000"/>
                              </a14:imgEffect>
                              <a14:imgEffect>
                                <a14:brightnessContrast bright="21000" contrast="34000"/>
                              </a14:imgEffect>
                            </a14:imgLayer>
                          </a14:imgProps>
                        </a:ext>
                      </a:extLst>
                    </a:blip>
                    <a:srcRect t="4462" b="19076"/>
                    <a:stretch/>
                  </pic:blipFill>
                  <pic:spPr bwMode="auto">
                    <a:xfrm>
                      <a:off x="0" y="0"/>
                      <a:ext cx="2565400" cy="26638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F86EFB">
        <w:rPr>
          <w:sz w:val="24"/>
          <w:szCs w:val="24"/>
        </w:rPr>
        <w:t>-  ima povišano telesno temperaturo, je neobičajno utrujen ali težko diha,</w:t>
      </w:r>
    </w:p>
    <w:p w:rsidR="00C940C9" w:rsidRDefault="00F86EFB">
      <w:pPr>
        <w:spacing w:after="0"/>
        <w:jc w:val="both"/>
        <w:rPr>
          <w:sz w:val="24"/>
          <w:szCs w:val="24"/>
        </w:rPr>
      </w:pPr>
      <w:r>
        <w:rPr>
          <w:sz w:val="24"/>
          <w:szCs w:val="24"/>
        </w:rPr>
        <w:t>-  je  v zadnjih 24 urah bruhal več kot 2 krat,</w:t>
      </w:r>
    </w:p>
    <w:p w:rsidR="00C940C9" w:rsidRDefault="00F86EFB">
      <w:pPr>
        <w:spacing w:after="0"/>
        <w:jc w:val="both"/>
        <w:rPr>
          <w:sz w:val="24"/>
          <w:szCs w:val="24"/>
        </w:rPr>
      </w:pPr>
      <w:r>
        <w:rPr>
          <w:sz w:val="24"/>
          <w:szCs w:val="24"/>
        </w:rPr>
        <w:t>-  ima drisko,</w:t>
      </w:r>
    </w:p>
    <w:p w:rsidR="00C940C9" w:rsidRDefault="00F86EFB">
      <w:pPr>
        <w:spacing w:after="0"/>
        <w:jc w:val="both"/>
        <w:rPr>
          <w:sz w:val="24"/>
          <w:szCs w:val="24"/>
        </w:rPr>
      </w:pPr>
      <w:r>
        <w:rPr>
          <w:sz w:val="24"/>
          <w:szCs w:val="24"/>
        </w:rPr>
        <w:t>- odvaja vodeno blato več kot 2 krat dnevno, ima primes sluzi ali krvi v blatu,</w:t>
      </w:r>
    </w:p>
    <w:p w:rsidR="00C940C9" w:rsidRDefault="00F86EFB">
      <w:pPr>
        <w:spacing w:after="0"/>
        <w:jc w:val="both"/>
        <w:rPr>
          <w:sz w:val="24"/>
          <w:szCs w:val="24"/>
        </w:rPr>
      </w:pPr>
      <w:r>
        <w:rPr>
          <w:sz w:val="24"/>
          <w:szCs w:val="24"/>
        </w:rPr>
        <w:t>- ima v ustih razjede in se slini,</w:t>
      </w:r>
    </w:p>
    <w:p w:rsidR="00C940C9" w:rsidRDefault="00F86EFB">
      <w:pPr>
        <w:spacing w:after="0"/>
        <w:jc w:val="both"/>
        <w:rPr>
          <w:sz w:val="24"/>
          <w:szCs w:val="24"/>
        </w:rPr>
      </w:pPr>
      <w:r>
        <w:rPr>
          <w:sz w:val="24"/>
          <w:szCs w:val="24"/>
        </w:rPr>
        <w:t>- ima nepojasnjene izpuščaje z ali brez vročine,</w:t>
      </w:r>
    </w:p>
    <w:p w:rsidR="00C940C9" w:rsidRDefault="00F86EFB">
      <w:pPr>
        <w:spacing w:after="0"/>
        <w:jc w:val="both"/>
        <w:rPr>
          <w:sz w:val="24"/>
          <w:szCs w:val="24"/>
        </w:rPr>
      </w:pPr>
      <w:r>
        <w:rPr>
          <w:sz w:val="24"/>
          <w:szCs w:val="24"/>
        </w:rPr>
        <w:t>- ima gnojen izcedek iz oči,</w:t>
      </w:r>
    </w:p>
    <w:p w:rsidR="00C940C9" w:rsidRDefault="00F86EFB">
      <w:pPr>
        <w:spacing w:after="0"/>
        <w:jc w:val="both"/>
        <w:rPr>
          <w:sz w:val="24"/>
          <w:szCs w:val="24"/>
        </w:rPr>
      </w:pPr>
      <w:r>
        <w:rPr>
          <w:sz w:val="24"/>
          <w:szCs w:val="24"/>
        </w:rPr>
        <w:t>- ga boli žrelo in ima otekle bezgavke,</w:t>
      </w:r>
    </w:p>
    <w:p w:rsidR="00C940C9" w:rsidRDefault="00F86EFB">
      <w:pPr>
        <w:spacing w:after="0"/>
        <w:jc w:val="both"/>
        <w:rPr>
          <w:sz w:val="24"/>
          <w:szCs w:val="24"/>
        </w:rPr>
      </w:pPr>
      <w:r>
        <w:rPr>
          <w:sz w:val="24"/>
          <w:szCs w:val="24"/>
        </w:rPr>
        <w:t>- močno kašlja,</w:t>
      </w:r>
    </w:p>
    <w:p w:rsidR="00C940C9" w:rsidRDefault="00F86EFB">
      <w:pPr>
        <w:spacing w:after="0"/>
        <w:jc w:val="both"/>
        <w:rPr>
          <w:sz w:val="24"/>
          <w:szCs w:val="24"/>
        </w:rPr>
      </w:pPr>
      <w:r>
        <w:rPr>
          <w:sz w:val="24"/>
          <w:szCs w:val="24"/>
        </w:rPr>
        <w:t>- ima uši (o tem sporočite vzgojitelju, da bi vrtec čim prej izvedel ustrezne ukrepe za preprečevanje širjenja ušivosti).</w:t>
      </w:r>
    </w:p>
    <w:p w:rsidR="00AC248E" w:rsidRDefault="00AC248E">
      <w:pPr>
        <w:spacing w:after="0"/>
        <w:jc w:val="both"/>
        <w:rPr>
          <w:sz w:val="24"/>
          <w:szCs w:val="24"/>
        </w:rPr>
      </w:pPr>
    </w:p>
    <w:p w:rsidR="00C940C9" w:rsidRPr="00AC248E" w:rsidRDefault="00F86EFB" w:rsidP="00AC248E">
      <w:pPr>
        <w:spacing w:after="0"/>
        <w:rPr>
          <w:sz w:val="24"/>
          <w:szCs w:val="24"/>
        </w:rPr>
      </w:pPr>
      <w:r>
        <w:rPr>
          <w:color w:val="000000"/>
          <w:sz w:val="24"/>
          <w:szCs w:val="24"/>
        </w:rPr>
        <w:t>Ob prebolevanju katerekoli okužbe potrebuje otrok počitek doma. S tem mu omogočimo hitrejše in boljše zdravljenje in preprečimo širjenje bolezni na druge otroke. Zato so starši dolžni, da v vrtec pripeljejo zdravega otroka - zaradi njegove varnosti, varnosti ostalih otrok in varnosti delovnega osebja.</w:t>
      </w:r>
    </w:p>
    <w:p w:rsidR="00C940C9" w:rsidRDefault="00F86EFB">
      <w:pPr>
        <w:spacing w:before="280" w:after="280"/>
        <w:jc w:val="both"/>
        <w:rPr>
          <w:color w:val="000000"/>
          <w:sz w:val="24"/>
          <w:szCs w:val="24"/>
        </w:rPr>
      </w:pPr>
      <w:r>
        <w:rPr>
          <w:color w:val="000000"/>
          <w:sz w:val="24"/>
          <w:szCs w:val="24"/>
        </w:rPr>
        <w:t xml:space="preserve">S tem, da otroka tudi učite dobrih higienskih navad, zlasti umivanja rok, lahko pripomorete k temu, da bodo otroci v vrtcu manj bolni. </w:t>
      </w:r>
    </w:p>
    <w:p w:rsidR="00C47F99" w:rsidRDefault="005D6EA4">
      <w:pPr>
        <w:rPr>
          <w:b/>
          <w:sz w:val="24"/>
          <w:szCs w:val="24"/>
        </w:rPr>
      </w:pPr>
      <w:r>
        <w:rPr>
          <w:noProof/>
          <w:color w:val="000000"/>
          <w:sz w:val="24"/>
          <w:szCs w:val="24"/>
        </w:rPr>
        <w:drawing>
          <wp:anchor distT="0" distB="0" distL="114300" distR="114300" simplePos="0" relativeHeight="251668480" behindDoc="1" locked="0" layoutInCell="1" allowOverlap="1">
            <wp:simplePos x="0" y="0"/>
            <wp:positionH relativeFrom="column">
              <wp:posOffset>3359785</wp:posOffset>
            </wp:positionH>
            <wp:positionV relativeFrom="paragraph">
              <wp:posOffset>379730</wp:posOffset>
            </wp:positionV>
            <wp:extent cx="914400" cy="914400"/>
            <wp:effectExtent l="0" t="0" r="0" b="0"/>
            <wp:wrapTight wrapText="bothSides">
              <wp:wrapPolygon edited="0">
                <wp:start x="10800" y="900"/>
                <wp:lineTo x="6300" y="3150"/>
                <wp:lineTo x="5400" y="4500"/>
                <wp:lineTo x="5400" y="9000"/>
                <wp:lineTo x="3150" y="12150"/>
                <wp:lineTo x="2700" y="16650"/>
                <wp:lineTo x="11250" y="19350"/>
                <wp:lineTo x="12150" y="20250"/>
                <wp:lineTo x="15750" y="20250"/>
                <wp:lineTo x="16200" y="19350"/>
                <wp:lineTo x="18450" y="16200"/>
                <wp:lineTo x="18450" y="7650"/>
                <wp:lineTo x="16650" y="4500"/>
                <wp:lineTo x="13500" y="900"/>
                <wp:lineTo x="10800" y="900"/>
              </wp:wrapPolygon>
            </wp:wrapTight>
            <wp:docPr id="40" name="Grafika 40" descr="Znakovni je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ignlanguage.svg"/>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14400" cy="914400"/>
                    </a:xfrm>
                    <a:prstGeom prst="rect">
                      <a:avLst/>
                    </a:prstGeom>
                  </pic:spPr>
                </pic:pic>
              </a:graphicData>
            </a:graphic>
          </wp:anchor>
        </w:drawing>
      </w:r>
      <w:r>
        <w:rPr>
          <w:noProof/>
          <w:color w:val="000000"/>
          <w:sz w:val="24"/>
          <w:szCs w:val="24"/>
        </w:rPr>
        <w:drawing>
          <wp:anchor distT="0" distB="0" distL="114300" distR="114300" simplePos="0" relativeHeight="251669504" behindDoc="1" locked="0" layoutInCell="1" allowOverlap="1">
            <wp:simplePos x="0" y="0"/>
            <wp:positionH relativeFrom="column">
              <wp:posOffset>1165225</wp:posOffset>
            </wp:positionH>
            <wp:positionV relativeFrom="paragraph">
              <wp:posOffset>189230</wp:posOffset>
            </wp:positionV>
            <wp:extent cx="1173480" cy="1173480"/>
            <wp:effectExtent l="0" t="0" r="0" b="0"/>
            <wp:wrapTight wrapText="bothSides">
              <wp:wrapPolygon edited="0">
                <wp:start x="10519" y="3156"/>
                <wp:lineTo x="2805" y="9468"/>
                <wp:lineTo x="2805" y="10519"/>
                <wp:lineTo x="4909" y="15078"/>
                <wp:lineTo x="7364" y="17883"/>
                <wp:lineTo x="7714" y="18584"/>
                <wp:lineTo x="14026" y="18584"/>
                <wp:lineTo x="14377" y="17883"/>
                <wp:lineTo x="16831" y="15078"/>
                <wp:lineTo x="18935" y="10519"/>
                <wp:lineTo x="18584" y="9468"/>
                <wp:lineTo x="14026" y="3156"/>
                <wp:lineTo x="10519" y="3156"/>
              </wp:wrapPolygon>
            </wp:wrapTight>
            <wp:docPr id="39" name="Grafika 39" descr="Umiva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nk.svg"/>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1173480" cy="1173480"/>
                    </a:xfrm>
                    <a:prstGeom prst="rect">
                      <a:avLst/>
                    </a:prstGeom>
                  </pic:spPr>
                </pic:pic>
              </a:graphicData>
            </a:graphic>
            <wp14:sizeRelH relativeFrom="margin">
              <wp14:pctWidth>0</wp14:pctWidth>
            </wp14:sizeRelH>
            <wp14:sizeRelV relativeFrom="margin">
              <wp14:pctHeight>0</wp14:pctHeight>
            </wp14:sizeRelV>
          </wp:anchor>
        </w:drawing>
      </w:r>
    </w:p>
    <w:p w:rsidR="00C47F99" w:rsidRDefault="00C47F99">
      <w:pPr>
        <w:rPr>
          <w:b/>
          <w:sz w:val="24"/>
          <w:szCs w:val="24"/>
        </w:rPr>
      </w:pPr>
      <w:r>
        <w:rPr>
          <w:noProof/>
        </w:rPr>
        <w:lastRenderedPageBreak/>
        <w:drawing>
          <wp:anchor distT="0" distB="0" distL="114300" distR="114300" simplePos="0" relativeHeight="251664384" behindDoc="1" locked="0" layoutInCell="1" allowOverlap="1">
            <wp:simplePos x="0" y="0"/>
            <wp:positionH relativeFrom="margin">
              <wp:posOffset>601345</wp:posOffset>
            </wp:positionH>
            <wp:positionV relativeFrom="paragraph">
              <wp:posOffset>56515</wp:posOffset>
            </wp:positionV>
            <wp:extent cx="4601210" cy="2992755"/>
            <wp:effectExtent l="0" t="0" r="8890" b="0"/>
            <wp:wrapTight wrapText="bothSides">
              <wp:wrapPolygon edited="0">
                <wp:start x="2146" y="0"/>
                <wp:lineTo x="1163" y="137"/>
                <wp:lineTo x="0" y="1375"/>
                <wp:lineTo x="0" y="17736"/>
                <wp:lineTo x="89" y="19936"/>
                <wp:lineTo x="179" y="20486"/>
                <wp:lineTo x="1431" y="21311"/>
                <wp:lineTo x="2146" y="21449"/>
                <wp:lineTo x="19406" y="21449"/>
                <wp:lineTo x="20121" y="21311"/>
                <wp:lineTo x="21463" y="20349"/>
                <wp:lineTo x="21552" y="17736"/>
                <wp:lineTo x="21552" y="1375"/>
                <wp:lineTo x="20390" y="137"/>
                <wp:lineTo x="19406" y="0"/>
                <wp:lineTo x="2146" y="0"/>
              </wp:wrapPolygon>
            </wp:wrapTight>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15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4601210" cy="2992755"/>
                    </a:xfrm>
                    <a:prstGeom prst="rect">
                      <a:avLst/>
                    </a:prstGeom>
                    <a:noFill/>
                    <a:ln>
                      <a:noFill/>
                    </a:ln>
                    <a:effectLst>
                      <a:softEdge rad="317500"/>
                    </a:effectLst>
                  </pic:spPr>
                </pic:pic>
              </a:graphicData>
            </a:graphic>
            <wp14:sizeRelH relativeFrom="margin">
              <wp14:pctWidth>0</wp14:pctWidth>
            </wp14:sizeRelH>
            <wp14:sizeRelV relativeFrom="margin">
              <wp14:pctHeight>0</wp14:pctHeight>
            </wp14:sizeRelV>
          </wp:anchor>
        </w:drawing>
      </w: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47F99" w:rsidRDefault="00C47F99">
      <w:pPr>
        <w:rPr>
          <w:b/>
          <w:sz w:val="24"/>
          <w:szCs w:val="24"/>
        </w:rPr>
      </w:pPr>
    </w:p>
    <w:p w:rsidR="00C940C9" w:rsidRDefault="00F86EFB">
      <w:pPr>
        <w:rPr>
          <w:b/>
          <w:sz w:val="24"/>
          <w:szCs w:val="24"/>
        </w:rPr>
      </w:pPr>
      <w:r>
        <w:rPr>
          <w:b/>
          <w:sz w:val="24"/>
          <w:szCs w:val="24"/>
        </w:rPr>
        <w:t>Svet staršev</w:t>
      </w:r>
    </w:p>
    <w:p w:rsidR="00C940C9" w:rsidRDefault="00F86EFB">
      <w:pPr>
        <w:spacing w:after="0"/>
        <w:jc w:val="both"/>
        <w:rPr>
          <w:sz w:val="24"/>
          <w:szCs w:val="24"/>
        </w:rPr>
      </w:pPr>
      <w:r>
        <w:rPr>
          <w:sz w:val="24"/>
          <w:szCs w:val="24"/>
        </w:rPr>
        <w:t xml:space="preserve">Starši lahko svoje interese uresničujejo tudi s pomočjo predstavnika vrtca v svetu staršev. </w:t>
      </w:r>
    </w:p>
    <w:p w:rsidR="00C47F99" w:rsidRDefault="00C47F99">
      <w:pPr>
        <w:spacing w:after="0"/>
        <w:jc w:val="both"/>
        <w:rPr>
          <w:sz w:val="24"/>
          <w:szCs w:val="24"/>
        </w:rPr>
      </w:pPr>
    </w:p>
    <w:p w:rsidR="00C940C9" w:rsidRDefault="00F86EFB">
      <w:pPr>
        <w:spacing w:after="0"/>
        <w:jc w:val="both"/>
        <w:rPr>
          <w:sz w:val="24"/>
          <w:szCs w:val="24"/>
        </w:rPr>
      </w:pPr>
      <w:r>
        <w:rPr>
          <w:noProof/>
          <w:sz w:val="24"/>
          <w:szCs w:val="24"/>
        </w:rPr>
        <w:drawing>
          <wp:anchor distT="0" distB="0" distL="0" distR="0" simplePos="0" relativeHeight="19" behindDoc="0" locked="0" layoutInCell="0" allowOverlap="1">
            <wp:simplePos x="0" y="0"/>
            <wp:positionH relativeFrom="column">
              <wp:posOffset>3234055</wp:posOffset>
            </wp:positionH>
            <wp:positionV relativeFrom="paragraph">
              <wp:posOffset>113665</wp:posOffset>
            </wp:positionV>
            <wp:extent cx="2769870" cy="3693160"/>
            <wp:effectExtent l="0" t="0" r="0" b="2540"/>
            <wp:wrapSquare wrapText="largest"/>
            <wp:docPr id="17"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0"/>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8000"/>
                              </a14:imgEffect>
                              <a14:imgEffect>
                                <a14:brightnessContrast bright="30000" contrast="25000"/>
                              </a14:imgEffect>
                            </a14:imgLayer>
                          </a14:imgProps>
                        </a:ext>
                      </a:extLst>
                    </a:blip>
                    <a:stretch>
                      <a:fillRect/>
                    </a:stretch>
                  </pic:blipFill>
                  <pic:spPr bwMode="auto">
                    <a:xfrm>
                      <a:off x="0" y="0"/>
                      <a:ext cx="2769870" cy="369316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p>
    <w:p w:rsidR="00C940C9" w:rsidRDefault="00F86EFB">
      <w:pPr>
        <w:spacing w:after="0"/>
        <w:jc w:val="both"/>
        <w:rPr>
          <w:b/>
          <w:sz w:val="24"/>
          <w:szCs w:val="24"/>
        </w:rPr>
      </w:pPr>
      <w:r w:rsidRPr="005573AF">
        <w:rPr>
          <w:b/>
          <w:sz w:val="24"/>
          <w:szCs w:val="24"/>
        </w:rPr>
        <w:t>Naloge sveta staršev so:</w:t>
      </w:r>
    </w:p>
    <w:p w:rsidR="005573AF" w:rsidRPr="005573AF" w:rsidRDefault="005573AF">
      <w:pPr>
        <w:spacing w:after="0"/>
        <w:jc w:val="both"/>
        <w:rPr>
          <w:b/>
          <w:sz w:val="24"/>
          <w:szCs w:val="24"/>
        </w:rPr>
      </w:pPr>
    </w:p>
    <w:p w:rsidR="00C940C9" w:rsidRDefault="00F86EFB">
      <w:pPr>
        <w:spacing w:after="0"/>
        <w:jc w:val="both"/>
        <w:rPr>
          <w:sz w:val="24"/>
          <w:szCs w:val="24"/>
        </w:rPr>
      </w:pPr>
      <w:r>
        <w:rPr>
          <w:sz w:val="24"/>
          <w:szCs w:val="24"/>
        </w:rPr>
        <w:t>- lahko predlaga nadstandardne programe,</w:t>
      </w:r>
    </w:p>
    <w:p w:rsidR="00C940C9" w:rsidRDefault="00F86EFB">
      <w:pPr>
        <w:spacing w:after="0"/>
        <w:jc w:val="both"/>
        <w:rPr>
          <w:sz w:val="24"/>
          <w:szCs w:val="24"/>
        </w:rPr>
      </w:pPr>
      <w:r>
        <w:rPr>
          <w:sz w:val="24"/>
          <w:szCs w:val="24"/>
        </w:rPr>
        <w:t>- daje mnenja o predlogu programa razvoja</w:t>
      </w:r>
    </w:p>
    <w:p w:rsidR="00C940C9" w:rsidRDefault="00F86EFB">
      <w:pPr>
        <w:spacing w:after="0"/>
        <w:jc w:val="both"/>
        <w:rPr>
          <w:sz w:val="24"/>
          <w:szCs w:val="24"/>
        </w:rPr>
      </w:pPr>
      <w:r>
        <w:rPr>
          <w:sz w:val="24"/>
          <w:szCs w:val="24"/>
        </w:rPr>
        <w:t xml:space="preserve">  </w:t>
      </w:r>
      <w:r w:rsidR="005573AF">
        <w:rPr>
          <w:sz w:val="24"/>
          <w:szCs w:val="24"/>
        </w:rPr>
        <w:t xml:space="preserve"> </w:t>
      </w:r>
      <w:r>
        <w:rPr>
          <w:sz w:val="24"/>
          <w:szCs w:val="24"/>
        </w:rPr>
        <w:t>vrtca in o letnem delovnem načrtu,</w:t>
      </w:r>
    </w:p>
    <w:p w:rsidR="00C940C9" w:rsidRPr="005573AF" w:rsidRDefault="005573AF" w:rsidP="005573AF">
      <w:pPr>
        <w:spacing w:after="0"/>
        <w:jc w:val="both"/>
        <w:rPr>
          <w:sz w:val="24"/>
          <w:szCs w:val="24"/>
        </w:rPr>
      </w:pPr>
      <w:r w:rsidRPr="005573AF">
        <w:rPr>
          <w:sz w:val="24"/>
          <w:szCs w:val="24"/>
        </w:rPr>
        <w:t>-</w:t>
      </w:r>
      <w:r>
        <w:rPr>
          <w:sz w:val="24"/>
          <w:szCs w:val="24"/>
        </w:rPr>
        <w:t xml:space="preserve"> </w:t>
      </w:r>
      <w:r w:rsidR="00F86EFB" w:rsidRPr="005573AF">
        <w:rPr>
          <w:sz w:val="24"/>
          <w:szCs w:val="24"/>
        </w:rPr>
        <w:t xml:space="preserve">obravnava pritožbe staršev v zvezi z vzgojno-   izobraževalnim delom.           </w:t>
      </w:r>
    </w:p>
    <w:p w:rsidR="00C940C9" w:rsidRDefault="00C940C9">
      <w:pPr>
        <w:spacing w:after="0"/>
        <w:jc w:val="both"/>
        <w:rPr>
          <w:sz w:val="24"/>
          <w:szCs w:val="24"/>
        </w:rPr>
      </w:pPr>
    </w:p>
    <w:p w:rsidR="00C940C9" w:rsidRDefault="00C940C9">
      <w:pPr>
        <w:spacing w:after="0"/>
        <w:jc w:val="both"/>
        <w:rPr>
          <w:sz w:val="24"/>
          <w:szCs w:val="24"/>
        </w:rPr>
      </w:pPr>
    </w:p>
    <w:p w:rsidR="00C940C9" w:rsidRDefault="00F86EFB">
      <w:pPr>
        <w:rPr>
          <w:b/>
          <w:sz w:val="24"/>
          <w:szCs w:val="24"/>
        </w:rPr>
      </w:pPr>
      <w:r>
        <w:rPr>
          <w:b/>
          <w:sz w:val="24"/>
          <w:szCs w:val="24"/>
        </w:rPr>
        <w:t>6.  PRAVICE OTROK IN STARŠEV</w:t>
      </w:r>
    </w:p>
    <w:p w:rsidR="00C940C9" w:rsidRDefault="00F86EFB">
      <w:pPr>
        <w:jc w:val="both"/>
        <w:rPr>
          <w:sz w:val="24"/>
          <w:szCs w:val="24"/>
        </w:rPr>
      </w:pPr>
      <w:r>
        <w:rPr>
          <w:sz w:val="24"/>
          <w:szCs w:val="24"/>
        </w:rPr>
        <w:t xml:space="preserve">Pravice otrok izhajajo iz Konvencije </w:t>
      </w:r>
    </w:p>
    <w:p w:rsidR="00C940C9" w:rsidRDefault="00F86EFB">
      <w:pPr>
        <w:jc w:val="both"/>
        <w:rPr>
          <w:sz w:val="24"/>
          <w:szCs w:val="24"/>
        </w:rPr>
      </w:pPr>
      <w:r>
        <w:rPr>
          <w:sz w:val="24"/>
          <w:szCs w:val="24"/>
        </w:rPr>
        <w:t xml:space="preserve">o otrokovih pravicah. </w:t>
      </w:r>
    </w:p>
    <w:p w:rsidR="00C940C9" w:rsidRDefault="00F86EFB">
      <w:pPr>
        <w:jc w:val="both"/>
        <w:rPr>
          <w:sz w:val="24"/>
          <w:szCs w:val="24"/>
        </w:rPr>
      </w:pPr>
      <w:r>
        <w:rPr>
          <w:sz w:val="24"/>
          <w:szCs w:val="24"/>
        </w:rPr>
        <w:t xml:space="preserve">Vrtec je institucija, ki mora skrbeti </w:t>
      </w:r>
    </w:p>
    <w:p w:rsidR="00C940C9" w:rsidRDefault="00F86EFB">
      <w:pPr>
        <w:jc w:val="both"/>
        <w:rPr>
          <w:sz w:val="24"/>
          <w:szCs w:val="24"/>
        </w:rPr>
      </w:pPr>
      <w:r>
        <w:rPr>
          <w:sz w:val="24"/>
          <w:szCs w:val="24"/>
        </w:rPr>
        <w:t xml:space="preserve">za uresničevanje temeljnih otrokovih pravic. </w:t>
      </w:r>
    </w:p>
    <w:p w:rsidR="00C940C9" w:rsidRDefault="00F86EFB">
      <w:pPr>
        <w:jc w:val="both"/>
        <w:rPr>
          <w:sz w:val="24"/>
          <w:szCs w:val="24"/>
        </w:rPr>
      </w:pPr>
      <w:r>
        <w:rPr>
          <w:sz w:val="24"/>
          <w:szCs w:val="24"/>
        </w:rPr>
        <w:lastRenderedPageBreak/>
        <w:t>Ta izhaja iz otrokovih potreb in utemeljuje posebno skrb za otroka. Poudarja koristi otroka in izraža prepričanje, da otrok potrebuje za svoj razvoj ustrezno kakovostno okolje. Otrokove pravice zastopajo njihovi starši oziroma zakoniti zastopniki.</w:t>
      </w:r>
    </w:p>
    <w:p w:rsidR="005573AF" w:rsidRDefault="005573AF">
      <w:pPr>
        <w:jc w:val="both"/>
        <w:rPr>
          <w:sz w:val="24"/>
          <w:szCs w:val="24"/>
        </w:rPr>
      </w:pPr>
    </w:p>
    <w:p w:rsidR="00C940C9" w:rsidRDefault="00F86EFB">
      <w:pPr>
        <w:spacing w:after="0"/>
        <w:rPr>
          <w:b/>
          <w:sz w:val="24"/>
          <w:szCs w:val="24"/>
        </w:rPr>
      </w:pPr>
      <w:r>
        <w:rPr>
          <w:b/>
          <w:sz w:val="24"/>
          <w:szCs w:val="24"/>
        </w:rPr>
        <w:t>6.1. PRAVICE OTROK</w:t>
      </w:r>
    </w:p>
    <w:p w:rsidR="00C940C9" w:rsidRDefault="00C940C9">
      <w:pPr>
        <w:spacing w:after="0"/>
        <w:rPr>
          <w:b/>
          <w:sz w:val="24"/>
          <w:szCs w:val="24"/>
        </w:rPr>
      </w:pPr>
    </w:p>
    <w:p w:rsidR="00C940C9" w:rsidRDefault="00F86EFB">
      <w:pPr>
        <w:spacing w:after="0"/>
        <w:jc w:val="both"/>
        <w:rPr>
          <w:sz w:val="24"/>
          <w:szCs w:val="24"/>
        </w:rPr>
      </w:pPr>
      <w:r>
        <w:rPr>
          <w:sz w:val="24"/>
          <w:szCs w:val="24"/>
        </w:rPr>
        <w:t xml:space="preserve">Otrokom zagotavljamo varno, zdravo, razumevajoče in spodbudno okolje za otrokov telesni, duševni in socialni razvoj na osnovi pozitivnih čustev ter spoznavnih in socialnih izkušenj za popolno zaupanje vase. Otroke varujemo pred telesnim in drugačnim nasiljem drugih otrok in odraslih. </w:t>
      </w:r>
    </w:p>
    <w:p w:rsidR="005573AF" w:rsidRDefault="005573AF">
      <w:pPr>
        <w:spacing w:after="0"/>
        <w:jc w:val="both"/>
        <w:rPr>
          <w:sz w:val="24"/>
          <w:szCs w:val="24"/>
        </w:rPr>
      </w:pPr>
    </w:p>
    <w:p w:rsidR="00C940C9" w:rsidRDefault="00F86EFB">
      <w:pPr>
        <w:spacing w:after="0"/>
        <w:jc w:val="both"/>
        <w:rPr>
          <w:sz w:val="24"/>
          <w:szCs w:val="24"/>
        </w:rPr>
      </w:pPr>
      <w:r>
        <w:rPr>
          <w:sz w:val="24"/>
          <w:szCs w:val="24"/>
        </w:rPr>
        <w:t xml:space="preserve">Zato imajo otroci pravico do: </w:t>
      </w:r>
    </w:p>
    <w:p w:rsidR="005573AF" w:rsidRDefault="005573AF">
      <w:pPr>
        <w:spacing w:after="0"/>
        <w:jc w:val="both"/>
        <w:rPr>
          <w:sz w:val="24"/>
          <w:szCs w:val="24"/>
        </w:rPr>
      </w:pPr>
    </w:p>
    <w:p w:rsidR="00C940C9" w:rsidRDefault="00F86EFB">
      <w:pPr>
        <w:numPr>
          <w:ilvl w:val="0"/>
          <w:numId w:val="10"/>
        </w:numPr>
        <w:spacing w:after="0"/>
        <w:jc w:val="both"/>
        <w:rPr>
          <w:color w:val="000000"/>
          <w:sz w:val="24"/>
          <w:szCs w:val="24"/>
        </w:rPr>
      </w:pPr>
      <w:r>
        <w:rPr>
          <w:color w:val="000000"/>
          <w:sz w:val="24"/>
          <w:szCs w:val="24"/>
        </w:rPr>
        <w:t>do zagotovljenih možnosti za optimalen razvoj ne glede na spol, socialno in kulturno poreklo, veroizpoved, narodno pripadnost, telesno in duševno konstitucijo;</w:t>
      </w:r>
    </w:p>
    <w:p w:rsidR="00C940C9" w:rsidRDefault="00F86EFB">
      <w:pPr>
        <w:numPr>
          <w:ilvl w:val="0"/>
          <w:numId w:val="10"/>
        </w:numPr>
        <w:spacing w:after="0"/>
        <w:jc w:val="both"/>
        <w:rPr>
          <w:color w:val="000000"/>
          <w:sz w:val="24"/>
          <w:szCs w:val="24"/>
        </w:rPr>
      </w:pPr>
      <w:r>
        <w:rPr>
          <w:color w:val="000000"/>
          <w:sz w:val="24"/>
          <w:szCs w:val="24"/>
        </w:rPr>
        <w:t>do enakih možnosti ob upoštevanju razlik;</w:t>
      </w:r>
    </w:p>
    <w:p w:rsidR="00C940C9" w:rsidRDefault="00F86EFB">
      <w:pPr>
        <w:numPr>
          <w:ilvl w:val="0"/>
          <w:numId w:val="10"/>
        </w:numPr>
        <w:jc w:val="both"/>
        <w:rPr>
          <w:color w:val="000000"/>
          <w:sz w:val="24"/>
          <w:szCs w:val="24"/>
        </w:rPr>
      </w:pPr>
      <w:r>
        <w:rPr>
          <w:color w:val="000000"/>
          <w:sz w:val="24"/>
          <w:szCs w:val="24"/>
        </w:rPr>
        <w:t>do izbire drugačnosti, ki jo mora omogočati organizacija življenja in dela v vrtcu, do vzgoje za strpnost, solidarnost in odgovornost.</w:t>
      </w:r>
    </w:p>
    <w:p w:rsidR="00C940C9" w:rsidRDefault="00F86EFB">
      <w:pPr>
        <w:jc w:val="center"/>
        <w:rPr>
          <w:sz w:val="24"/>
          <w:szCs w:val="24"/>
        </w:rPr>
      </w:pPr>
      <w:r>
        <w:rPr>
          <w:sz w:val="24"/>
          <w:szCs w:val="24"/>
        </w:rPr>
        <w:t xml:space="preserve"> </w:t>
      </w:r>
    </w:p>
    <w:p w:rsidR="00C940C9" w:rsidRDefault="00C940C9">
      <w:pPr>
        <w:jc w:val="center"/>
        <w:rPr>
          <w:sz w:val="24"/>
          <w:szCs w:val="24"/>
        </w:rPr>
      </w:pPr>
    </w:p>
    <w:p w:rsidR="00C940C9" w:rsidRDefault="00F86EFB">
      <w:pPr>
        <w:rPr>
          <w:b/>
          <w:sz w:val="24"/>
          <w:szCs w:val="24"/>
        </w:rPr>
      </w:pPr>
      <w:r>
        <w:rPr>
          <w:b/>
          <w:sz w:val="24"/>
          <w:szCs w:val="24"/>
        </w:rPr>
        <w:t>6.2. KONVENCIJA O OTROKOVIH PRAVICAH</w:t>
      </w:r>
    </w:p>
    <w:p w:rsidR="00C940C9" w:rsidRDefault="00F86EFB">
      <w:pPr>
        <w:jc w:val="both"/>
        <w:rPr>
          <w:color w:val="000000"/>
          <w:sz w:val="24"/>
          <w:szCs w:val="24"/>
        </w:rPr>
      </w:pPr>
      <w:r>
        <w:rPr>
          <w:sz w:val="24"/>
          <w:szCs w:val="24"/>
        </w:rPr>
        <w:t>Konvencija Združenih narodov o otrokovih pravicah je pomemben dogovor med državami,</w:t>
      </w:r>
    </w:p>
    <w:p w:rsidR="00E407C3" w:rsidRDefault="00F86EFB">
      <w:pPr>
        <w:jc w:val="both"/>
        <w:rPr>
          <w:sz w:val="24"/>
          <w:szCs w:val="24"/>
        </w:rPr>
      </w:pPr>
      <w:r>
        <w:rPr>
          <w:sz w:val="24"/>
          <w:szCs w:val="24"/>
        </w:rPr>
        <w:t xml:space="preserve">ki so se zavezale, da bodo ščitile otrokove pravice. </w:t>
      </w:r>
    </w:p>
    <w:p w:rsidR="00E407C3" w:rsidRDefault="00F86EFB">
      <w:pPr>
        <w:jc w:val="both"/>
        <w:rPr>
          <w:sz w:val="24"/>
          <w:szCs w:val="24"/>
        </w:rPr>
      </w:pPr>
      <w:r>
        <w:rPr>
          <w:sz w:val="24"/>
          <w:szCs w:val="24"/>
        </w:rPr>
        <w:t xml:space="preserve">V njej je predstavljeno, kdo so otroci, </w:t>
      </w:r>
    </w:p>
    <w:p w:rsidR="00E407C3" w:rsidRDefault="00F86EFB">
      <w:pPr>
        <w:jc w:val="both"/>
        <w:rPr>
          <w:sz w:val="24"/>
          <w:szCs w:val="24"/>
        </w:rPr>
      </w:pPr>
      <w:r>
        <w:rPr>
          <w:sz w:val="24"/>
          <w:szCs w:val="24"/>
        </w:rPr>
        <w:t xml:space="preserve">katere so njihove pravice in kakšne so </w:t>
      </w:r>
    </w:p>
    <w:p w:rsidR="00E407C3" w:rsidRDefault="00F86EFB">
      <w:pPr>
        <w:jc w:val="both"/>
        <w:rPr>
          <w:sz w:val="24"/>
          <w:szCs w:val="24"/>
        </w:rPr>
      </w:pPr>
      <w:r>
        <w:rPr>
          <w:sz w:val="24"/>
          <w:szCs w:val="24"/>
        </w:rPr>
        <w:t xml:space="preserve">dolžnosti vlad. Vse pravice so med </w:t>
      </w:r>
    </w:p>
    <w:p w:rsidR="00E407C3" w:rsidRDefault="00F86EFB">
      <w:pPr>
        <w:jc w:val="both"/>
        <w:rPr>
          <w:sz w:val="24"/>
          <w:szCs w:val="24"/>
        </w:rPr>
      </w:pPr>
      <w:r>
        <w:rPr>
          <w:sz w:val="24"/>
          <w:szCs w:val="24"/>
        </w:rPr>
        <w:t xml:space="preserve">seboj povezane, veljajo za vsakega otroka </w:t>
      </w:r>
    </w:p>
    <w:p w:rsidR="00E407C3" w:rsidRDefault="00F86EFB">
      <w:pPr>
        <w:jc w:val="both"/>
        <w:rPr>
          <w:sz w:val="24"/>
          <w:szCs w:val="24"/>
        </w:rPr>
      </w:pPr>
      <w:r>
        <w:rPr>
          <w:sz w:val="24"/>
          <w:szCs w:val="24"/>
        </w:rPr>
        <w:t xml:space="preserve">na svetu, prav tako pa jih otrokom nihče </w:t>
      </w:r>
    </w:p>
    <w:p w:rsidR="00E407C3" w:rsidRDefault="00F86EFB">
      <w:pPr>
        <w:jc w:val="both"/>
        <w:rPr>
          <w:sz w:val="24"/>
          <w:szCs w:val="24"/>
        </w:rPr>
      </w:pPr>
      <w:r>
        <w:rPr>
          <w:sz w:val="24"/>
          <w:szCs w:val="24"/>
        </w:rPr>
        <w:t xml:space="preserve">ne more odvzeti. </w:t>
      </w:r>
    </w:p>
    <w:p w:rsidR="00C940C9" w:rsidRDefault="009D0498">
      <w:pPr>
        <w:jc w:val="both"/>
        <w:rPr>
          <w:color w:val="000000"/>
          <w:sz w:val="24"/>
          <w:szCs w:val="24"/>
        </w:rPr>
      </w:pPr>
      <w:r>
        <w:rPr>
          <w:noProof/>
        </w:rPr>
        <w:lastRenderedPageBreak/>
        <w:drawing>
          <wp:anchor distT="0" distB="0" distL="0" distR="0" simplePos="0" relativeHeight="20" behindDoc="0" locked="0" layoutInCell="0" allowOverlap="1">
            <wp:simplePos x="0" y="0"/>
            <wp:positionH relativeFrom="column">
              <wp:posOffset>3481705</wp:posOffset>
            </wp:positionH>
            <wp:positionV relativeFrom="paragraph">
              <wp:posOffset>654685</wp:posOffset>
            </wp:positionV>
            <wp:extent cx="2339975" cy="2735580"/>
            <wp:effectExtent l="171450" t="171450" r="193675" b="179070"/>
            <wp:wrapTight wrapText="bothSides">
              <wp:wrapPolygon edited="0">
                <wp:start x="-1407" y="-1354"/>
                <wp:lineTo x="-1583" y="22864"/>
                <wp:lineTo x="23036" y="22864"/>
                <wp:lineTo x="23212" y="1354"/>
                <wp:lineTo x="22860" y="-1354"/>
                <wp:lineTo x="-1407" y="-1354"/>
              </wp:wrapPolygon>
            </wp:wrapTight>
            <wp:docPr id="18"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sharpenSoften amount="16000"/>
                              </a14:imgEffect>
                              <a14:imgEffect>
                                <a14:brightnessContrast bright="5000" contrast="27000"/>
                              </a14:imgEffect>
                            </a14:imgLayer>
                          </a14:imgProps>
                        </a:ext>
                      </a:extLst>
                    </a:blip>
                    <a:srcRect l="1" t="1158" r="12928" b="24163"/>
                    <a:stretch/>
                  </pic:blipFill>
                  <pic:spPr bwMode="auto">
                    <a:xfrm>
                      <a:off x="0" y="0"/>
                      <a:ext cx="2339975" cy="273558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6EFB">
        <w:rPr>
          <w:sz w:val="24"/>
          <w:szCs w:val="24"/>
        </w:rPr>
        <w:t xml:space="preserve">Konvencija o otrokovih pravicah je prvi mednarodni pravno zavezujoč dokument o spoštovanju in varovanju otrokovih pravic, ki jo je 20. novembra 1989 z resolucijo št. 44/25 sprejela </w:t>
      </w:r>
      <w:r w:rsidR="00F86EFB">
        <w:rPr>
          <w:color w:val="000000"/>
          <w:sz w:val="24"/>
          <w:szCs w:val="24"/>
        </w:rPr>
        <w:t>Generalna skupščina Organizacije združenih narodov (OZN).</w:t>
      </w:r>
    </w:p>
    <w:p w:rsidR="00C940C9" w:rsidRDefault="00F86EFB">
      <w:pPr>
        <w:jc w:val="both"/>
        <w:rPr>
          <w:color w:val="000000"/>
          <w:sz w:val="24"/>
          <w:szCs w:val="24"/>
        </w:rPr>
      </w:pPr>
      <w:r>
        <w:rPr>
          <w:color w:val="000000"/>
          <w:sz w:val="24"/>
          <w:szCs w:val="24"/>
        </w:rPr>
        <w:t>Konvencija temelji na štirih glavnih načelih, na osnovnih človekovih pravicah, ki pripadajo vsem otrokom sveta:</w:t>
      </w:r>
    </w:p>
    <w:p w:rsidR="00C940C9" w:rsidRDefault="00F86EFB">
      <w:pPr>
        <w:numPr>
          <w:ilvl w:val="0"/>
          <w:numId w:val="2"/>
        </w:numPr>
        <w:shd w:val="clear" w:color="auto" w:fill="FFFFFF"/>
        <w:spacing w:after="0"/>
        <w:jc w:val="both"/>
        <w:rPr>
          <w:color w:val="000000"/>
          <w:sz w:val="24"/>
          <w:szCs w:val="24"/>
        </w:rPr>
      </w:pPr>
      <w:r>
        <w:rPr>
          <w:color w:val="000000"/>
          <w:sz w:val="24"/>
          <w:szCs w:val="24"/>
        </w:rPr>
        <w:t>zavračanje kakršnekoli </w:t>
      </w:r>
      <w:hyperlink r:id="rId59">
        <w:r>
          <w:rPr>
            <w:color w:val="000000"/>
            <w:sz w:val="24"/>
            <w:szCs w:val="24"/>
          </w:rPr>
          <w:t>diskriminacije</w:t>
        </w:r>
      </w:hyperlink>
      <w:r>
        <w:rPr>
          <w:color w:val="000000"/>
          <w:sz w:val="24"/>
          <w:szCs w:val="24"/>
        </w:rPr>
        <w:t>,</w:t>
      </w:r>
    </w:p>
    <w:p w:rsidR="00C940C9" w:rsidRDefault="00F86EFB">
      <w:pPr>
        <w:numPr>
          <w:ilvl w:val="0"/>
          <w:numId w:val="2"/>
        </w:numPr>
        <w:shd w:val="clear" w:color="auto" w:fill="FFFFFF"/>
        <w:spacing w:after="24"/>
        <w:jc w:val="both"/>
        <w:rPr>
          <w:color w:val="000000"/>
          <w:sz w:val="24"/>
          <w:szCs w:val="24"/>
        </w:rPr>
      </w:pPr>
      <w:r>
        <w:rPr>
          <w:color w:val="000000"/>
          <w:sz w:val="24"/>
          <w:szCs w:val="24"/>
        </w:rPr>
        <w:t>najboljša korist otrok,</w:t>
      </w:r>
    </w:p>
    <w:p w:rsidR="009D0498" w:rsidRDefault="00F86EFB">
      <w:pPr>
        <w:numPr>
          <w:ilvl w:val="0"/>
          <w:numId w:val="2"/>
        </w:numPr>
        <w:shd w:val="clear" w:color="auto" w:fill="FFFFFF"/>
        <w:spacing w:after="24"/>
        <w:jc w:val="both"/>
        <w:rPr>
          <w:color w:val="000000"/>
          <w:sz w:val="24"/>
          <w:szCs w:val="24"/>
        </w:rPr>
      </w:pPr>
      <w:r>
        <w:rPr>
          <w:color w:val="000000"/>
          <w:sz w:val="24"/>
          <w:szCs w:val="24"/>
        </w:rPr>
        <w:t xml:space="preserve">preživetje, razvoj vseh potencialov, </w:t>
      </w:r>
    </w:p>
    <w:p w:rsidR="00C940C9" w:rsidRDefault="00F86EFB" w:rsidP="009D0498">
      <w:pPr>
        <w:shd w:val="clear" w:color="auto" w:fill="FFFFFF"/>
        <w:spacing w:after="24"/>
        <w:ind w:left="720"/>
        <w:jc w:val="both"/>
        <w:rPr>
          <w:color w:val="000000"/>
          <w:sz w:val="24"/>
          <w:szCs w:val="24"/>
        </w:rPr>
      </w:pPr>
      <w:r>
        <w:rPr>
          <w:color w:val="000000"/>
          <w:sz w:val="24"/>
          <w:szCs w:val="24"/>
        </w:rPr>
        <w:t>zaščita pred kakršnimkoli izkoriščanjem,</w:t>
      </w:r>
    </w:p>
    <w:p w:rsidR="00C940C9" w:rsidRDefault="00F86EFB">
      <w:pPr>
        <w:numPr>
          <w:ilvl w:val="0"/>
          <w:numId w:val="2"/>
        </w:numPr>
        <w:shd w:val="clear" w:color="auto" w:fill="FFFFFF"/>
        <w:spacing w:after="24"/>
        <w:jc w:val="both"/>
        <w:rPr>
          <w:color w:val="000000"/>
          <w:sz w:val="24"/>
          <w:szCs w:val="24"/>
        </w:rPr>
      </w:pPr>
      <w:r>
        <w:rPr>
          <w:color w:val="000000"/>
          <w:sz w:val="24"/>
          <w:szCs w:val="24"/>
        </w:rPr>
        <w:t>sodelovanje in soudeležba otrok.</w:t>
      </w:r>
    </w:p>
    <w:p w:rsidR="00C940C9" w:rsidRDefault="00C940C9">
      <w:pPr>
        <w:shd w:val="clear" w:color="auto" w:fill="FFFFFF"/>
        <w:spacing w:after="24"/>
        <w:jc w:val="both"/>
        <w:rPr>
          <w:color w:val="000000"/>
          <w:sz w:val="24"/>
          <w:szCs w:val="24"/>
        </w:rPr>
      </w:pPr>
    </w:p>
    <w:p w:rsidR="00C940C9" w:rsidRPr="009C40BC" w:rsidRDefault="00F86EFB" w:rsidP="009C40BC">
      <w:pPr>
        <w:shd w:val="clear" w:color="auto" w:fill="FFFFFF"/>
        <w:spacing w:after="24"/>
        <w:jc w:val="center"/>
        <w:rPr>
          <w:color w:val="000000"/>
          <w:sz w:val="24"/>
          <w:szCs w:val="24"/>
        </w:rPr>
      </w:pPr>
      <w:r>
        <w:rPr>
          <w:color w:val="000000"/>
          <w:sz w:val="24"/>
          <w:szCs w:val="24"/>
        </w:rPr>
        <w:t xml:space="preserve">   </w:t>
      </w:r>
    </w:p>
    <w:p w:rsidR="00C940C9" w:rsidRDefault="00F86EFB">
      <w:pPr>
        <w:rPr>
          <w:b/>
          <w:sz w:val="24"/>
          <w:szCs w:val="24"/>
        </w:rPr>
      </w:pPr>
      <w:r>
        <w:rPr>
          <w:b/>
          <w:sz w:val="24"/>
          <w:szCs w:val="24"/>
        </w:rPr>
        <w:t>6.3. PRAVICE STARŠEV</w:t>
      </w:r>
    </w:p>
    <w:p w:rsidR="00C940C9" w:rsidRDefault="00F86EFB">
      <w:pPr>
        <w:jc w:val="both"/>
        <w:rPr>
          <w:sz w:val="24"/>
          <w:szCs w:val="24"/>
        </w:rPr>
      </w:pPr>
      <w:r>
        <w:rPr>
          <w:sz w:val="24"/>
          <w:szCs w:val="24"/>
        </w:rPr>
        <w:t xml:space="preserve">Starši imate pravico do: </w:t>
      </w:r>
    </w:p>
    <w:p w:rsidR="00C940C9" w:rsidRDefault="00F86EFB">
      <w:pPr>
        <w:numPr>
          <w:ilvl w:val="0"/>
          <w:numId w:val="5"/>
        </w:numPr>
        <w:spacing w:after="0"/>
        <w:jc w:val="both"/>
        <w:rPr>
          <w:color w:val="000000"/>
          <w:sz w:val="24"/>
          <w:szCs w:val="24"/>
        </w:rPr>
      </w:pPr>
      <w:r>
        <w:rPr>
          <w:color w:val="000000"/>
          <w:sz w:val="24"/>
          <w:szCs w:val="24"/>
        </w:rPr>
        <w:t>postopnega uvajanja otrok v različne programe vrtca ter do dogovora z vzgojiteljico o najbolj sprejemljivem načinu vključevanja,</w:t>
      </w:r>
    </w:p>
    <w:p w:rsidR="00C940C9" w:rsidRDefault="00F86EFB">
      <w:pPr>
        <w:numPr>
          <w:ilvl w:val="0"/>
          <w:numId w:val="5"/>
        </w:numPr>
        <w:spacing w:after="0"/>
        <w:jc w:val="both"/>
        <w:rPr>
          <w:color w:val="000000"/>
          <w:sz w:val="24"/>
          <w:szCs w:val="24"/>
        </w:rPr>
      </w:pPr>
      <w:r>
        <w:rPr>
          <w:color w:val="000000"/>
          <w:sz w:val="24"/>
          <w:szCs w:val="24"/>
        </w:rPr>
        <w:t>do sodelovanja pri načrtovanju življenja in dela v vrtcu in v oddelku,</w:t>
      </w:r>
    </w:p>
    <w:p w:rsidR="00C940C9" w:rsidRDefault="00F86EFB">
      <w:pPr>
        <w:numPr>
          <w:ilvl w:val="0"/>
          <w:numId w:val="5"/>
        </w:numPr>
        <w:spacing w:after="0"/>
        <w:jc w:val="both"/>
        <w:rPr>
          <w:color w:val="000000"/>
          <w:sz w:val="24"/>
          <w:szCs w:val="24"/>
        </w:rPr>
      </w:pPr>
      <w:r>
        <w:rPr>
          <w:color w:val="000000"/>
          <w:sz w:val="24"/>
          <w:szCs w:val="24"/>
        </w:rPr>
        <w:t>obveščenosti o življenju in delu v vrtcu (z obvestili na oglasnih deskah in z zgibankami);</w:t>
      </w:r>
    </w:p>
    <w:p w:rsidR="00C940C9" w:rsidRDefault="00F86EFB">
      <w:pPr>
        <w:numPr>
          <w:ilvl w:val="0"/>
          <w:numId w:val="5"/>
        </w:numPr>
        <w:spacing w:after="0"/>
        <w:jc w:val="both"/>
        <w:rPr>
          <w:color w:val="000000"/>
          <w:sz w:val="24"/>
          <w:szCs w:val="24"/>
        </w:rPr>
      </w:pPr>
      <w:r>
        <w:rPr>
          <w:color w:val="000000"/>
          <w:sz w:val="24"/>
          <w:szCs w:val="24"/>
        </w:rPr>
        <w:t>do vpogleda v programe za predšolske otroke,</w:t>
      </w:r>
    </w:p>
    <w:p w:rsidR="00C940C9" w:rsidRDefault="00F86EFB">
      <w:pPr>
        <w:numPr>
          <w:ilvl w:val="0"/>
          <w:numId w:val="5"/>
        </w:numPr>
        <w:jc w:val="both"/>
        <w:rPr>
          <w:color w:val="000000"/>
          <w:sz w:val="24"/>
          <w:szCs w:val="24"/>
        </w:rPr>
      </w:pPr>
      <w:r>
        <w:rPr>
          <w:color w:val="000000"/>
          <w:sz w:val="24"/>
          <w:szCs w:val="24"/>
        </w:rPr>
        <w:t>o zaščiti zasebnosti s poudarkom na varstvu osebnih podatkov.</w:t>
      </w:r>
    </w:p>
    <w:p w:rsidR="00C940C9" w:rsidRDefault="00C940C9">
      <w:pPr>
        <w:rPr>
          <w:sz w:val="24"/>
          <w:szCs w:val="24"/>
        </w:rPr>
      </w:pPr>
    </w:p>
    <w:p w:rsidR="004D6065" w:rsidRDefault="004D6065">
      <w:pPr>
        <w:rPr>
          <w:sz w:val="24"/>
          <w:szCs w:val="24"/>
        </w:rPr>
      </w:pPr>
    </w:p>
    <w:p w:rsidR="00C940C9" w:rsidRDefault="00F86EFB">
      <w:pPr>
        <w:rPr>
          <w:b/>
          <w:sz w:val="24"/>
          <w:szCs w:val="24"/>
        </w:rPr>
      </w:pPr>
      <w:r>
        <w:rPr>
          <w:b/>
          <w:sz w:val="24"/>
          <w:szCs w:val="24"/>
        </w:rPr>
        <w:t>7. OBVEZNOSTI STARŠEV</w:t>
      </w:r>
    </w:p>
    <w:p w:rsidR="00C940C9" w:rsidRDefault="00F86EFB">
      <w:pPr>
        <w:spacing w:after="0"/>
        <w:jc w:val="both"/>
        <w:rPr>
          <w:sz w:val="24"/>
          <w:szCs w:val="24"/>
        </w:rPr>
      </w:pPr>
      <w:r>
        <w:rPr>
          <w:sz w:val="24"/>
          <w:szCs w:val="24"/>
        </w:rPr>
        <w:t>- Otroka pripeljite zjutraj v vrtec do dogovorjene ure, mu pomagajte pri preoblačenju in ga predajte vzgojiteljici oz. pomočnici vzgojiteljice.</w:t>
      </w:r>
    </w:p>
    <w:p w:rsidR="00C940C9" w:rsidRDefault="00C940C9">
      <w:pPr>
        <w:spacing w:after="0"/>
        <w:jc w:val="both"/>
        <w:rPr>
          <w:sz w:val="24"/>
          <w:szCs w:val="24"/>
        </w:rPr>
      </w:pPr>
    </w:p>
    <w:p w:rsidR="00C940C9" w:rsidRDefault="00F86EFB">
      <w:pPr>
        <w:spacing w:after="0"/>
        <w:jc w:val="both"/>
        <w:rPr>
          <w:sz w:val="24"/>
          <w:szCs w:val="24"/>
        </w:rPr>
      </w:pPr>
      <w:r>
        <w:rPr>
          <w:sz w:val="24"/>
          <w:szCs w:val="24"/>
        </w:rPr>
        <w:t>- Po otroka pridite ob dogovorjenem času. Če vas kaj zadrži, nas o tem obvestite. Otrok vas namreč težko pričakuje.</w:t>
      </w:r>
    </w:p>
    <w:p w:rsidR="00C940C9" w:rsidRDefault="00C940C9">
      <w:pPr>
        <w:spacing w:after="0"/>
        <w:jc w:val="both"/>
        <w:rPr>
          <w:sz w:val="24"/>
          <w:szCs w:val="24"/>
        </w:rPr>
      </w:pPr>
    </w:p>
    <w:p w:rsidR="00C940C9" w:rsidRDefault="004D6065">
      <w:pPr>
        <w:spacing w:after="0"/>
        <w:jc w:val="both"/>
        <w:rPr>
          <w:sz w:val="24"/>
          <w:szCs w:val="24"/>
        </w:rPr>
      </w:pPr>
      <w:r>
        <w:rPr>
          <w:noProof/>
        </w:rPr>
        <w:lastRenderedPageBreak/>
        <w:drawing>
          <wp:anchor distT="0" distB="0" distL="0" distR="0" simplePos="0" relativeHeight="21" behindDoc="0" locked="0" layoutInCell="0" allowOverlap="1">
            <wp:simplePos x="0" y="0"/>
            <wp:positionH relativeFrom="column">
              <wp:posOffset>3359785</wp:posOffset>
            </wp:positionH>
            <wp:positionV relativeFrom="paragraph">
              <wp:posOffset>89535</wp:posOffset>
            </wp:positionV>
            <wp:extent cx="2536825" cy="2087880"/>
            <wp:effectExtent l="0" t="0" r="0" b="7620"/>
            <wp:wrapTight wrapText="bothSides">
              <wp:wrapPolygon edited="0">
                <wp:start x="3893" y="0"/>
                <wp:lineTo x="2109" y="197"/>
                <wp:lineTo x="0" y="1971"/>
                <wp:lineTo x="0" y="16358"/>
                <wp:lineTo x="162" y="19905"/>
                <wp:lineTo x="2595" y="21285"/>
                <wp:lineTo x="3893" y="21482"/>
                <wp:lineTo x="17518" y="21482"/>
                <wp:lineTo x="18816" y="21285"/>
                <wp:lineTo x="21249" y="19905"/>
                <wp:lineTo x="21411" y="16358"/>
                <wp:lineTo x="21411" y="1971"/>
                <wp:lineTo x="19302" y="197"/>
                <wp:lineTo x="17518" y="0"/>
                <wp:lineTo x="3893" y="0"/>
              </wp:wrapPolygon>
            </wp:wrapTight>
            <wp:docPr id="19"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harpenSoften amount="17000"/>
                              </a14:imgEffect>
                              <a14:imgEffect>
                                <a14:brightnessContrast bright="34000" contrast="30000"/>
                              </a14:imgEffect>
                            </a14:imgLayer>
                          </a14:imgProps>
                        </a:ext>
                      </a:extLst>
                    </a:blip>
                    <a:srcRect t="14768" b="19832"/>
                    <a:stretch/>
                  </pic:blipFill>
                  <pic:spPr bwMode="auto">
                    <a:xfrm>
                      <a:off x="0" y="0"/>
                      <a:ext cx="2536825" cy="208788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6EFB">
        <w:rPr>
          <w:sz w:val="24"/>
          <w:szCs w:val="24"/>
        </w:rPr>
        <w:t>- Otroka lahko pripeljete v vrtec in odpeljete iz vrtca samo starši, druga odrasla oseba pa le z vašim pisnim dovoljenjem in seznanitvijo vzgojiteljice oz. pomočnice vzgojiteljice.</w:t>
      </w:r>
    </w:p>
    <w:p w:rsidR="00C940C9" w:rsidRDefault="00C940C9">
      <w:pPr>
        <w:spacing w:after="0"/>
        <w:jc w:val="both"/>
        <w:rPr>
          <w:sz w:val="24"/>
          <w:szCs w:val="24"/>
        </w:rPr>
      </w:pPr>
    </w:p>
    <w:p w:rsidR="00C940C9" w:rsidRDefault="00F86EFB">
      <w:pPr>
        <w:spacing w:after="0"/>
        <w:jc w:val="both"/>
        <w:rPr>
          <w:sz w:val="24"/>
          <w:szCs w:val="24"/>
        </w:rPr>
      </w:pPr>
      <w:r>
        <w:rPr>
          <w:sz w:val="24"/>
          <w:szCs w:val="24"/>
        </w:rPr>
        <w:t>- Otroka oblecite in obujte vremenu primerno, dodatna oblačila pa naj bodo ustrezno označena v otrokovi vrečki ali nahrbtniku, na ustreznem mestu v garderobi. Oblačila naj bodo trpežna, udobna in pralna, namenjena sproščeni igri otrok.</w:t>
      </w:r>
    </w:p>
    <w:p w:rsidR="00C940C9" w:rsidRDefault="00C940C9">
      <w:pPr>
        <w:spacing w:after="0"/>
        <w:jc w:val="both"/>
        <w:rPr>
          <w:sz w:val="24"/>
          <w:szCs w:val="24"/>
        </w:rPr>
      </w:pPr>
    </w:p>
    <w:p w:rsidR="00C940C9" w:rsidRDefault="00F86EFB">
      <w:pPr>
        <w:spacing w:after="0"/>
        <w:jc w:val="both"/>
        <w:rPr>
          <w:sz w:val="24"/>
          <w:szCs w:val="24"/>
        </w:rPr>
      </w:pPr>
      <w:r>
        <w:rPr>
          <w:sz w:val="24"/>
          <w:szCs w:val="24"/>
        </w:rPr>
        <w:t>- Starši ste dolžni vzgojiteljico vašega otroka seznaniti z morebitnimi zdravstvenimi posebnostmi otroka.</w:t>
      </w:r>
    </w:p>
    <w:p w:rsidR="00C940C9" w:rsidRDefault="00C940C9">
      <w:pPr>
        <w:spacing w:after="0"/>
        <w:jc w:val="both"/>
        <w:rPr>
          <w:sz w:val="24"/>
          <w:szCs w:val="24"/>
        </w:rPr>
      </w:pPr>
    </w:p>
    <w:p w:rsidR="00B63780" w:rsidRDefault="00F86EFB">
      <w:pPr>
        <w:spacing w:after="0"/>
        <w:jc w:val="both"/>
        <w:rPr>
          <w:sz w:val="16"/>
          <w:szCs w:val="16"/>
        </w:rPr>
      </w:pPr>
      <w:r>
        <w:rPr>
          <w:sz w:val="24"/>
          <w:szCs w:val="24"/>
        </w:rPr>
        <w:t>- Upoštevajte, da bolan otrok potrebuje domačo oskrbo in toplino svojih bližnjih. Zdravila dajete svojemu otroku starši.</w:t>
      </w:r>
      <w:r>
        <w:rPr>
          <w:sz w:val="16"/>
          <w:szCs w:val="16"/>
        </w:rPr>
        <w:t xml:space="preserve">            </w:t>
      </w:r>
    </w:p>
    <w:p w:rsidR="00C940C9" w:rsidRDefault="00F86EFB">
      <w:pPr>
        <w:spacing w:after="0"/>
        <w:jc w:val="both"/>
        <w:rPr>
          <w:sz w:val="24"/>
          <w:szCs w:val="24"/>
        </w:rPr>
      </w:pPr>
      <w:r>
        <w:rPr>
          <w:sz w:val="16"/>
          <w:szCs w:val="16"/>
        </w:rPr>
        <w:t xml:space="preserve">                                                                                                    </w:t>
      </w:r>
    </w:p>
    <w:p w:rsidR="00C940C9" w:rsidRDefault="00F86EFB">
      <w:pPr>
        <w:spacing w:after="0"/>
        <w:jc w:val="both"/>
        <w:rPr>
          <w:sz w:val="24"/>
          <w:szCs w:val="24"/>
        </w:rPr>
      </w:pPr>
      <w:r>
        <w:rPr>
          <w:sz w:val="24"/>
          <w:szCs w:val="24"/>
        </w:rPr>
        <w:t>- Če vas pokličemo zaradi nenadne obolelosti ali poškodbe otroka, poskusite priti ponj v čim krajšem možnem času.</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Starši ste dolžni posredovati vrtcu podatke o tem, kje ste dosegljivi v času otrokovega bivanja v vrtcu. Pravočasno nam sporočite morebitne spremembe vašega naslova in telefonskih številk, da vas lahko dobimo v nujnih primerih.</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Vzgojiteljici telefonirajte do 8. ure zjutraj  ali po 12. uri oz. po dogovoru z vzgojiteljico, ker sicer motite delo v oddelku.</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xml:space="preserve">- V vrtec ni dovoljeno prinašati predmete , ki bi lahko ogrozili zdravje in varnost otrok (žvečilni gumi, </w:t>
      </w:r>
      <w:proofErr w:type="spellStart"/>
      <w:r>
        <w:rPr>
          <w:sz w:val="24"/>
          <w:szCs w:val="24"/>
        </w:rPr>
        <w:t>frnikule</w:t>
      </w:r>
      <w:proofErr w:type="spellEnd"/>
      <w:r>
        <w:rPr>
          <w:sz w:val="24"/>
          <w:szCs w:val="24"/>
        </w:rPr>
        <w:t>, ogrlice …).</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Redno izmenjujte informacije o otroku z vzgojiteljico ali pomočnico vzgojiteljice, udeležujte se govorilnih ur, kjer imate možnost za poglobljen pogovor s strokovnimi delavkami.</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Prebirajte naša obvestila in sporočila, ki jih dobite osebno ter tista na oglasnih deskah.</w:t>
      </w:r>
    </w:p>
    <w:p w:rsidR="00C940C9" w:rsidRDefault="00F86EFB">
      <w:pPr>
        <w:spacing w:after="0"/>
        <w:jc w:val="both"/>
        <w:rPr>
          <w:sz w:val="24"/>
          <w:szCs w:val="24"/>
        </w:rPr>
      </w:pPr>
      <w:r>
        <w:rPr>
          <w:sz w:val="24"/>
          <w:szCs w:val="24"/>
        </w:rPr>
        <w:t>- Prinašajte papirnate robčke  po dogovoru z vzgojiteljico.</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Svetujemo, da se sproti pogovorite o morebitnih težavah v zvezi z bivanjem vašega otroka v vrtcu. Težave lažje in hitreje rešujemo takrat, ko nastanejo in tam kjer se pojavijo.</w:t>
      </w:r>
    </w:p>
    <w:p w:rsidR="00B63780" w:rsidRDefault="00B63780">
      <w:pPr>
        <w:spacing w:after="0"/>
        <w:jc w:val="both"/>
        <w:rPr>
          <w:sz w:val="24"/>
          <w:szCs w:val="24"/>
        </w:rPr>
      </w:pPr>
    </w:p>
    <w:p w:rsidR="00C940C9" w:rsidRDefault="00F86EFB">
      <w:pPr>
        <w:spacing w:after="0"/>
        <w:jc w:val="both"/>
        <w:rPr>
          <w:sz w:val="24"/>
          <w:szCs w:val="24"/>
        </w:rPr>
      </w:pPr>
      <w:r>
        <w:rPr>
          <w:sz w:val="24"/>
          <w:szCs w:val="24"/>
        </w:rPr>
        <w:t>- Redno izpolnjujte finančne obveznosti do vrtca.</w:t>
      </w:r>
    </w:p>
    <w:p w:rsidR="00C940C9" w:rsidRDefault="00E511CE">
      <w:pPr>
        <w:spacing w:after="0"/>
        <w:jc w:val="both"/>
        <w:rPr>
          <w:sz w:val="24"/>
          <w:szCs w:val="24"/>
        </w:rPr>
      </w:pPr>
      <w:r>
        <w:rPr>
          <w:noProof/>
          <w:sz w:val="24"/>
          <w:szCs w:val="24"/>
        </w:rPr>
        <w:lastRenderedPageBreak/>
        <w:drawing>
          <wp:anchor distT="0" distB="0" distL="0" distR="0" simplePos="0" relativeHeight="23" behindDoc="0" locked="0" layoutInCell="0" allowOverlap="1">
            <wp:simplePos x="0" y="0"/>
            <wp:positionH relativeFrom="margin">
              <wp:align>right</wp:align>
            </wp:positionH>
            <wp:positionV relativeFrom="paragraph">
              <wp:posOffset>2941955</wp:posOffset>
            </wp:positionV>
            <wp:extent cx="5760720" cy="2652395"/>
            <wp:effectExtent l="0" t="0" r="0" b="0"/>
            <wp:wrapSquare wrapText="largest"/>
            <wp:docPr id="20"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19000"/>
                              </a14:imgEffect>
                            </a14:imgLayer>
                          </a14:imgProps>
                        </a:ext>
                      </a:extLst>
                    </a:blip>
                    <a:stretch>
                      <a:fillRect/>
                    </a:stretch>
                  </pic:blipFill>
                  <pic:spPr bwMode="auto">
                    <a:xfrm>
                      <a:off x="0" y="0"/>
                      <a:ext cx="5760720" cy="2652395"/>
                    </a:xfrm>
                    <a:prstGeom prst="rect">
                      <a:avLst/>
                    </a:prstGeom>
                  </pic:spPr>
                </pic:pic>
              </a:graphicData>
            </a:graphic>
          </wp:anchor>
        </w:drawing>
      </w:r>
    </w:p>
    <w:p w:rsidR="00C940C9" w:rsidRDefault="00F86EFB">
      <w:pPr>
        <w:spacing w:after="0"/>
        <w:jc w:val="center"/>
        <w:rPr>
          <w:sz w:val="24"/>
          <w:szCs w:val="24"/>
        </w:rPr>
      </w:pPr>
      <w:r>
        <w:rPr>
          <w:noProof/>
          <w:sz w:val="24"/>
          <w:szCs w:val="24"/>
        </w:rPr>
        <w:drawing>
          <wp:anchor distT="0" distB="0" distL="0" distR="0" simplePos="0" relativeHeight="22" behindDoc="0" locked="0" layoutInCell="0" allowOverlap="1">
            <wp:simplePos x="0" y="0"/>
            <wp:positionH relativeFrom="column">
              <wp:align>center</wp:align>
            </wp:positionH>
            <wp:positionV relativeFrom="paragraph">
              <wp:posOffset>635</wp:posOffset>
            </wp:positionV>
            <wp:extent cx="5760720" cy="2652395"/>
            <wp:effectExtent l="0" t="0" r="0" b="0"/>
            <wp:wrapSquare wrapText="largest"/>
            <wp:docPr id="21"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4000"/>
                              </a14:imgEffect>
                              <a14:imgEffect>
                                <a14:brightnessContrast bright="24000" contrast="30000"/>
                              </a14:imgEffect>
                            </a14:imgLayer>
                          </a14:imgProps>
                        </a:ext>
                      </a:extLst>
                    </a:blip>
                    <a:stretch>
                      <a:fillRect/>
                    </a:stretch>
                  </pic:blipFill>
                  <pic:spPr bwMode="auto">
                    <a:xfrm>
                      <a:off x="0" y="0"/>
                      <a:ext cx="5760720" cy="2652395"/>
                    </a:xfrm>
                    <a:prstGeom prst="rect">
                      <a:avLst/>
                    </a:prstGeom>
                  </pic:spPr>
                </pic:pic>
              </a:graphicData>
            </a:graphic>
          </wp:anchor>
        </w:drawing>
      </w:r>
      <w:r>
        <w:rPr>
          <w:sz w:val="24"/>
          <w:szCs w:val="24"/>
        </w:rPr>
        <w:t xml:space="preserve"> </w:t>
      </w:r>
    </w:p>
    <w:p w:rsidR="00C940C9" w:rsidRDefault="00F86EFB">
      <w:pPr>
        <w:spacing w:after="0"/>
        <w:jc w:val="center"/>
        <w:rPr>
          <w:sz w:val="24"/>
          <w:szCs w:val="24"/>
        </w:rPr>
      </w:pPr>
      <w:r>
        <w:rPr>
          <w:sz w:val="24"/>
          <w:szCs w:val="24"/>
        </w:rPr>
        <w:t xml:space="preserve"> </w:t>
      </w:r>
    </w:p>
    <w:p w:rsidR="00C940C9" w:rsidRDefault="00F86EFB">
      <w:pPr>
        <w:rPr>
          <w:b/>
          <w:sz w:val="24"/>
          <w:szCs w:val="24"/>
        </w:rPr>
      </w:pPr>
      <w:r>
        <w:rPr>
          <w:b/>
          <w:sz w:val="24"/>
          <w:szCs w:val="24"/>
        </w:rPr>
        <w:t>8. SVETOVALNA SLUŽBA</w:t>
      </w:r>
    </w:p>
    <w:p w:rsidR="00C940C9" w:rsidRDefault="00F86EFB">
      <w:pPr>
        <w:shd w:val="clear" w:color="auto" w:fill="FFFFFF"/>
        <w:spacing w:after="255" w:line="240" w:lineRule="auto"/>
        <w:jc w:val="both"/>
        <w:rPr>
          <w:sz w:val="24"/>
          <w:szCs w:val="24"/>
        </w:rPr>
      </w:pPr>
      <w:r>
        <w:rPr>
          <w:sz w:val="24"/>
          <w:szCs w:val="24"/>
        </w:rPr>
        <w:t>Ko otrok začne obiskovati vrtec, se prične tkati vez med družino, otrokom in vrtcem. Vzgoja v družini in vzgoja v vrtcu se medsebojno povezujeta, prepletata in dopolnjujeta.</w:t>
      </w:r>
    </w:p>
    <w:p w:rsidR="00C940C9" w:rsidRDefault="00F86EFB">
      <w:pPr>
        <w:shd w:val="clear" w:color="auto" w:fill="FFFFFF"/>
        <w:spacing w:after="255" w:line="240" w:lineRule="auto"/>
        <w:jc w:val="both"/>
        <w:rPr>
          <w:sz w:val="24"/>
          <w:szCs w:val="24"/>
        </w:rPr>
      </w:pPr>
      <w:r>
        <w:rPr>
          <w:sz w:val="24"/>
          <w:szCs w:val="24"/>
        </w:rPr>
        <w:t>Svetovalna delavka</w:t>
      </w:r>
      <w:r w:rsidR="00E511CE">
        <w:rPr>
          <w:sz w:val="24"/>
          <w:szCs w:val="24"/>
        </w:rPr>
        <w:t xml:space="preserve">, </w:t>
      </w:r>
      <w:r>
        <w:rPr>
          <w:sz w:val="24"/>
          <w:szCs w:val="24"/>
        </w:rPr>
        <w:t>v sodelovanju z vzgojitelji</w:t>
      </w:r>
      <w:r w:rsidR="00E511CE">
        <w:rPr>
          <w:sz w:val="24"/>
          <w:szCs w:val="24"/>
        </w:rPr>
        <w:t>cami</w:t>
      </w:r>
      <w:r>
        <w:rPr>
          <w:sz w:val="24"/>
          <w:szCs w:val="24"/>
        </w:rPr>
        <w:t>, pomočni</w:t>
      </w:r>
      <w:r w:rsidR="00E511CE">
        <w:rPr>
          <w:sz w:val="24"/>
          <w:szCs w:val="24"/>
        </w:rPr>
        <w:t>cami</w:t>
      </w:r>
      <w:r>
        <w:rPr>
          <w:sz w:val="24"/>
          <w:szCs w:val="24"/>
        </w:rPr>
        <w:t xml:space="preserve"> vzgojitelj</w:t>
      </w:r>
      <w:r w:rsidR="00E511CE">
        <w:rPr>
          <w:sz w:val="24"/>
          <w:szCs w:val="24"/>
        </w:rPr>
        <w:t xml:space="preserve">ic, </w:t>
      </w:r>
      <w:r>
        <w:rPr>
          <w:sz w:val="24"/>
          <w:szCs w:val="24"/>
        </w:rPr>
        <w:t>vodstvom vrtca in starši soustvarja pogoje za dobro počutje, razvoj in učenje otrok. Prizadeva si, da bi odrasli, tako starši kot strokovni delavci, otroke bolje razumeli in se na njihove potrebe primerno odzivali. Delo svetovalne delavke je namenjeno vsem otrokom in je usmerjeno predvsem v razvojno svetovanje in preventivo. Pri tem je sodelovanje s starši ključnega pomena. Prizadevamo si, da bi staršem nudili oporo, dodatno spodbudo in strokovno pomoč pri težavah, s katerimi se srečujejo.</w:t>
      </w:r>
    </w:p>
    <w:p w:rsidR="00C940C9" w:rsidRDefault="00F86EFB">
      <w:pPr>
        <w:shd w:val="clear" w:color="auto" w:fill="FFFFFF"/>
        <w:spacing w:after="255" w:line="240" w:lineRule="auto"/>
        <w:jc w:val="both"/>
        <w:rPr>
          <w:sz w:val="24"/>
          <w:szCs w:val="24"/>
        </w:rPr>
      </w:pPr>
      <w:r>
        <w:rPr>
          <w:sz w:val="24"/>
          <w:szCs w:val="24"/>
        </w:rPr>
        <w:t>Najpogostejše teme, o katerih se starši lahko posvetujete s svetovalno delavko:</w:t>
      </w:r>
    </w:p>
    <w:p w:rsidR="00C940C9" w:rsidRDefault="00F86EFB">
      <w:pPr>
        <w:numPr>
          <w:ilvl w:val="0"/>
          <w:numId w:val="9"/>
        </w:numPr>
        <w:shd w:val="clear" w:color="auto" w:fill="FFFFFF"/>
        <w:spacing w:after="0" w:line="240" w:lineRule="auto"/>
        <w:ind w:left="0"/>
        <w:jc w:val="both"/>
        <w:rPr>
          <w:sz w:val="24"/>
          <w:szCs w:val="24"/>
        </w:rPr>
      </w:pPr>
      <w:r>
        <w:rPr>
          <w:sz w:val="24"/>
          <w:szCs w:val="24"/>
        </w:rPr>
        <w:lastRenderedPageBreak/>
        <w:t>vključitev in uvajanje otroka v vrtec,</w:t>
      </w:r>
    </w:p>
    <w:p w:rsidR="00C940C9" w:rsidRDefault="00F86EFB">
      <w:pPr>
        <w:numPr>
          <w:ilvl w:val="0"/>
          <w:numId w:val="9"/>
        </w:numPr>
        <w:shd w:val="clear" w:color="auto" w:fill="FFFFFF"/>
        <w:spacing w:after="0" w:line="240" w:lineRule="auto"/>
        <w:ind w:left="0"/>
        <w:jc w:val="both"/>
        <w:rPr>
          <w:sz w:val="24"/>
          <w:szCs w:val="24"/>
        </w:rPr>
      </w:pPr>
      <w:r>
        <w:rPr>
          <w:sz w:val="24"/>
          <w:szCs w:val="24"/>
        </w:rPr>
        <w:t>posvetovanje o vzgoji in otrokovem razvoju,</w:t>
      </w:r>
    </w:p>
    <w:p w:rsidR="00C940C9" w:rsidRDefault="00F86EFB">
      <w:pPr>
        <w:numPr>
          <w:ilvl w:val="0"/>
          <w:numId w:val="9"/>
        </w:numPr>
        <w:shd w:val="clear" w:color="auto" w:fill="FFFFFF"/>
        <w:spacing w:after="0" w:line="240" w:lineRule="auto"/>
        <w:ind w:left="0"/>
        <w:jc w:val="both"/>
        <w:rPr>
          <w:sz w:val="24"/>
          <w:szCs w:val="24"/>
        </w:rPr>
      </w:pPr>
      <w:r>
        <w:rPr>
          <w:sz w:val="24"/>
          <w:szCs w:val="24"/>
        </w:rPr>
        <w:t>razumevanje in pomoč pri otrokovih razvojnih, čustvenih in vedenjskih težavah ter stiskah;</w:t>
      </w:r>
    </w:p>
    <w:p w:rsidR="00C940C9" w:rsidRDefault="00F86EFB">
      <w:pPr>
        <w:numPr>
          <w:ilvl w:val="0"/>
          <w:numId w:val="9"/>
        </w:numPr>
        <w:shd w:val="clear" w:color="auto" w:fill="FFFFFF"/>
        <w:spacing w:after="0" w:line="240" w:lineRule="auto"/>
        <w:ind w:left="0"/>
        <w:jc w:val="both"/>
        <w:rPr>
          <w:sz w:val="24"/>
          <w:szCs w:val="24"/>
        </w:rPr>
      </w:pPr>
      <w:r>
        <w:rPr>
          <w:sz w:val="24"/>
          <w:szCs w:val="24"/>
        </w:rPr>
        <w:t>posvetovanje ob stiskah in kritičnih situacijah v družini;</w:t>
      </w:r>
    </w:p>
    <w:p w:rsidR="00C940C9" w:rsidRDefault="00F86EFB">
      <w:pPr>
        <w:numPr>
          <w:ilvl w:val="0"/>
          <w:numId w:val="9"/>
        </w:numPr>
        <w:shd w:val="clear" w:color="auto" w:fill="FFFFFF"/>
        <w:spacing w:after="0" w:line="240" w:lineRule="auto"/>
        <w:ind w:left="0"/>
        <w:jc w:val="both"/>
        <w:rPr>
          <w:sz w:val="24"/>
          <w:szCs w:val="24"/>
        </w:rPr>
      </w:pPr>
      <w:r>
        <w:rPr>
          <w:sz w:val="24"/>
          <w:szCs w:val="24"/>
        </w:rPr>
        <w:t>težave otroka pri vključevanju in sodelovanju v skupini,</w:t>
      </w:r>
    </w:p>
    <w:p w:rsidR="00C940C9" w:rsidRDefault="00F86EFB">
      <w:pPr>
        <w:numPr>
          <w:ilvl w:val="0"/>
          <w:numId w:val="9"/>
        </w:numPr>
        <w:shd w:val="clear" w:color="auto" w:fill="FFFFFF"/>
        <w:spacing w:after="0" w:line="240" w:lineRule="auto"/>
        <w:ind w:left="0"/>
        <w:jc w:val="both"/>
        <w:rPr>
          <w:sz w:val="24"/>
          <w:szCs w:val="24"/>
        </w:rPr>
      </w:pPr>
      <w:r>
        <w:rPr>
          <w:sz w:val="24"/>
          <w:szCs w:val="24"/>
        </w:rPr>
        <w:t>svetovanje o pomoči otroku s težavami in motnjami v razvoju;</w:t>
      </w:r>
    </w:p>
    <w:p w:rsidR="00C940C9" w:rsidRDefault="00F86EFB">
      <w:pPr>
        <w:numPr>
          <w:ilvl w:val="0"/>
          <w:numId w:val="9"/>
        </w:numPr>
        <w:shd w:val="clear" w:color="auto" w:fill="FFFFFF"/>
        <w:spacing w:after="0" w:line="240" w:lineRule="auto"/>
        <w:ind w:left="0"/>
        <w:jc w:val="both"/>
        <w:rPr>
          <w:sz w:val="24"/>
          <w:szCs w:val="24"/>
        </w:rPr>
      </w:pPr>
      <w:r>
        <w:rPr>
          <w:sz w:val="24"/>
          <w:szCs w:val="24"/>
        </w:rPr>
        <w:t>spodbujanje potencialno nadarjenega otroka,</w:t>
      </w:r>
    </w:p>
    <w:p w:rsidR="00C940C9" w:rsidRDefault="00F86EFB">
      <w:pPr>
        <w:numPr>
          <w:ilvl w:val="0"/>
          <w:numId w:val="9"/>
        </w:numPr>
        <w:shd w:val="clear" w:color="auto" w:fill="FFFFFF"/>
        <w:spacing w:after="0" w:line="240" w:lineRule="auto"/>
        <w:ind w:left="0"/>
        <w:jc w:val="both"/>
        <w:rPr>
          <w:sz w:val="24"/>
          <w:szCs w:val="24"/>
        </w:rPr>
      </w:pPr>
      <w:r>
        <w:rPr>
          <w:sz w:val="24"/>
          <w:szCs w:val="24"/>
        </w:rPr>
        <w:t>prehod otroka iz vrtca v šolo.</w:t>
      </w:r>
    </w:p>
    <w:p w:rsidR="00C940C9" w:rsidRDefault="00C940C9">
      <w:pPr>
        <w:shd w:val="clear" w:color="auto" w:fill="FFFFFF"/>
        <w:spacing w:after="0" w:line="240" w:lineRule="auto"/>
        <w:jc w:val="both"/>
        <w:rPr>
          <w:sz w:val="24"/>
          <w:szCs w:val="24"/>
        </w:rPr>
      </w:pPr>
    </w:p>
    <w:p w:rsidR="00C940C9" w:rsidRDefault="00F86EFB">
      <w:pPr>
        <w:shd w:val="clear" w:color="auto" w:fill="FFFFFF"/>
        <w:spacing w:after="255" w:line="240" w:lineRule="auto"/>
        <w:jc w:val="both"/>
        <w:rPr>
          <w:sz w:val="24"/>
          <w:szCs w:val="24"/>
        </w:rPr>
      </w:pPr>
      <w:r>
        <w:rPr>
          <w:sz w:val="24"/>
          <w:szCs w:val="24"/>
        </w:rPr>
        <w:t>Svetovalno delo v vrtcu temelji na prostovoljnosti, skupnem dogovoru, zaupnosti podatkov in je usmerjeno v dobrobit otroka. V kolikor je potrebno, svetovalna delavka v soglasju s starši pri svojem delu sodeluje tudi s strokovnjaki zunanjih institucij.</w:t>
      </w:r>
    </w:p>
    <w:p w:rsidR="00C940C9" w:rsidRDefault="00F86EFB">
      <w:pPr>
        <w:shd w:val="clear" w:color="auto" w:fill="FFFFFF"/>
        <w:spacing w:after="255" w:line="240" w:lineRule="auto"/>
        <w:jc w:val="both"/>
        <w:rPr>
          <w:sz w:val="24"/>
          <w:szCs w:val="24"/>
        </w:rPr>
      </w:pPr>
      <w:r>
        <w:rPr>
          <w:sz w:val="24"/>
          <w:szCs w:val="24"/>
        </w:rPr>
        <w:t>Svetovalna delavka se s starši srečuje na osebnih svetovanjih in posvetovanjih, na predavanjih in srečanjih za starše ter ostalih skupnih srečanjih, ki jih pripravlja vrtec. </w:t>
      </w:r>
    </w:p>
    <w:p w:rsidR="00C940C9" w:rsidRDefault="006A70F2">
      <w:pPr>
        <w:spacing w:after="0"/>
        <w:jc w:val="both"/>
        <w:rPr>
          <w:sz w:val="24"/>
          <w:szCs w:val="24"/>
        </w:rPr>
      </w:pPr>
      <w:r>
        <w:rPr>
          <w:noProof/>
          <w:sz w:val="24"/>
          <w:szCs w:val="24"/>
        </w:rPr>
        <w:drawing>
          <wp:anchor distT="0" distB="0" distL="114300" distR="114300" simplePos="0" relativeHeight="251670528" behindDoc="1" locked="0" layoutInCell="1" allowOverlap="1">
            <wp:simplePos x="0" y="0"/>
            <wp:positionH relativeFrom="column">
              <wp:posOffset>4411345</wp:posOffset>
            </wp:positionH>
            <wp:positionV relativeFrom="paragraph">
              <wp:posOffset>3399155</wp:posOffset>
            </wp:positionV>
            <wp:extent cx="1219200" cy="1219200"/>
            <wp:effectExtent l="0" t="0" r="0" b="0"/>
            <wp:wrapTight wrapText="bothSides">
              <wp:wrapPolygon edited="0">
                <wp:start x="16200" y="1688"/>
                <wp:lineTo x="10125" y="2700"/>
                <wp:lineTo x="4050" y="5400"/>
                <wp:lineTo x="4050" y="7763"/>
                <wp:lineTo x="1688" y="10463"/>
                <wp:lineTo x="1688" y="11138"/>
                <wp:lineTo x="3375" y="13163"/>
                <wp:lineTo x="1350" y="13838"/>
                <wp:lineTo x="0" y="15525"/>
                <wp:lineTo x="0" y="18563"/>
                <wp:lineTo x="21263" y="18563"/>
                <wp:lineTo x="21263" y="17550"/>
                <wp:lineTo x="20588" y="16538"/>
                <wp:lineTo x="18900" y="13163"/>
                <wp:lineTo x="20588" y="9113"/>
                <wp:lineTo x="20925" y="7763"/>
                <wp:lineTo x="18900" y="4050"/>
                <wp:lineTo x="17888" y="1688"/>
                <wp:lineTo x="16200" y="1688"/>
              </wp:wrapPolygon>
            </wp:wrapTight>
            <wp:docPr id="41" name="Grafika 41" descr="Predmestni priz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uburbanscene.svg"/>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1219200" cy="1219200"/>
                    </a:xfrm>
                    <a:prstGeom prst="rect">
                      <a:avLst/>
                    </a:prstGeom>
                  </pic:spPr>
                </pic:pic>
              </a:graphicData>
            </a:graphic>
            <wp14:sizeRelH relativeFrom="margin">
              <wp14:pctWidth>0</wp14:pctWidth>
            </wp14:sizeRelH>
            <wp14:sizeRelV relativeFrom="margin">
              <wp14:pctHeight>0</wp14:pctHeight>
            </wp14:sizeRelV>
          </wp:anchor>
        </w:drawing>
      </w:r>
      <w:r w:rsidR="00560BB9">
        <w:rPr>
          <w:noProof/>
        </w:rPr>
        <w:drawing>
          <wp:inline distT="0" distB="0" distL="0" distR="0">
            <wp:extent cx="3474720" cy="463296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BEBA8EAE-BF5A-486C-A8C5-ECC9F3942E4B}">
                          <a14:imgProps xmlns:a14="http://schemas.microsoft.com/office/drawing/2010/main">
                            <a14:imgLayer r:embed="rId69">
                              <a14:imgEffect>
                                <a14:brightnessContrast bright="23000"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3474720" cy="4632960"/>
                    </a:xfrm>
                    <a:prstGeom prst="rect">
                      <a:avLst/>
                    </a:prstGeom>
                    <a:ln>
                      <a:noFill/>
                    </a:ln>
                    <a:effectLst>
                      <a:softEdge rad="112500"/>
                    </a:effectLst>
                  </pic:spPr>
                </pic:pic>
              </a:graphicData>
            </a:graphic>
          </wp:inline>
        </w:drawing>
      </w:r>
    </w:p>
    <w:p w:rsidR="00C940C9" w:rsidRPr="00913C2A" w:rsidRDefault="00F86EFB" w:rsidP="00913C2A">
      <w:pPr>
        <w:spacing w:after="0"/>
        <w:jc w:val="center"/>
        <w:rPr>
          <w:sz w:val="24"/>
          <w:szCs w:val="24"/>
        </w:rPr>
      </w:pPr>
      <w:r>
        <w:rPr>
          <w:sz w:val="24"/>
          <w:szCs w:val="24"/>
        </w:rPr>
        <w:t xml:space="preserve"> </w:t>
      </w:r>
      <w:r>
        <w:t xml:space="preserve">                                                                                    </w:t>
      </w:r>
    </w:p>
    <w:p w:rsidR="00C940C9" w:rsidRDefault="00F86EFB">
      <w:pPr>
        <w:rPr>
          <w:sz w:val="24"/>
          <w:szCs w:val="24"/>
        </w:rPr>
      </w:pPr>
      <w:r>
        <w:rPr>
          <w:b/>
          <w:sz w:val="24"/>
          <w:szCs w:val="24"/>
        </w:rPr>
        <w:t>9. VPIS OTROK V VRTEC</w:t>
      </w:r>
    </w:p>
    <w:p w:rsidR="00C940C9" w:rsidRDefault="00F86EFB">
      <w:pPr>
        <w:jc w:val="both"/>
        <w:rPr>
          <w:sz w:val="24"/>
          <w:szCs w:val="24"/>
        </w:rPr>
      </w:pPr>
      <w:r>
        <w:rPr>
          <w:sz w:val="24"/>
          <w:szCs w:val="24"/>
        </w:rPr>
        <w:t>Otroke vpisujemo v vrtec vse leto. Vašim željam pa lahko najbolje ugodimo, če otroka vpišete dovolj zgodaj pred načrtovano vključitvijo otroka v vrtec.</w:t>
      </w:r>
    </w:p>
    <w:p w:rsidR="00C940C9" w:rsidRDefault="00F86EFB">
      <w:pPr>
        <w:jc w:val="both"/>
        <w:rPr>
          <w:sz w:val="24"/>
          <w:szCs w:val="24"/>
        </w:rPr>
      </w:pPr>
      <w:r>
        <w:rPr>
          <w:sz w:val="24"/>
          <w:szCs w:val="24"/>
        </w:rPr>
        <w:t>Vrtec lahko sprejme otroka, ki je dopolnil 11 mesecev.</w:t>
      </w:r>
    </w:p>
    <w:p w:rsidR="00C940C9" w:rsidRDefault="00F86EFB">
      <w:pPr>
        <w:jc w:val="both"/>
        <w:rPr>
          <w:sz w:val="24"/>
          <w:szCs w:val="24"/>
        </w:rPr>
      </w:pPr>
      <w:r>
        <w:rPr>
          <w:sz w:val="24"/>
          <w:szCs w:val="24"/>
        </w:rPr>
        <w:lastRenderedPageBreak/>
        <w:t xml:space="preserve">Za vpis otroka v vrtec izpolnite obrazec </w:t>
      </w:r>
      <w:r>
        <w:rPr>
          <w:i/>
          <w:sz w:val="24"/>
          <w:szCs w:val="24"/>
        </w:rPr>
        <w:t xml:space="preserve">Vloga za vpis otroka v vrtec, </w:t>
      </w:r>
      <w:r>
        <w:rPr>
          <w:sz w:val="24"/>
          <w:szCs w:val="24"/>
        </w:rPr>
        <w:t>ki ga dobite na naši spletni strani, pri svetovalni delavki ali v tajništvu.</w:t>
      </w:r>
    </w:p>
    <w:p w:rsidR="00C940C9" w:rsidRDefault="00F86EFB">
      <w:pPr>
        <w:jc w:val="both"/>
        <w:rPr>
          <w:sz w:val="24"/>
          <w:szCs w:val="24"/>
        </w:rPr>
      </w:pPr>
      <w:r>
        <w:rPr>
          <w:sz w:val="24"/>
          <w:szCs w:val="24"/>
        </w:rPr>
        <w:t>Pred vključitvijo otroka v vrtec morate pri pediatru pridobiti zdravniško potrdilo o zdravstvenem stanju otroka, katerega oddate vzgojiteljici vašega otroka na dan vstopa otroka v oddelek.</w:t>
      </w:r>
    </w:p>
    <w:p w:rsidR="00C940C9" w:rsidRDefault="00F86EFB">
      <w:pPr>
        <w:spacing w:after="160" w:line="259" w:lineRule="auto"/>
        <w:jc w:val="both"/>
      </w:pPr>
      <w:r>
        <w:rPr>
          <w:sz w:val="24"/>
          <w:szCs w:val="24"/>
        </w:rPr>
        <w:t>Starši lahko začnete uvajati v oddelek svojega otroka največ pet dni pred datumom željenega vpisa otroka, ki ste ga navedli na vlogi; pri tem morate imeti zdravniško potrdilo za otroka. O podrobnostih izvajanja postopnega uvajanja otroka  v vrtec, se starši dogovorite s strokovnimi delavkami vrtca. Če starš uvaja v vrtec pred datumom, določenim za vključitev, potem starši otroka ne pustijo samega, ampak z njim preživijo v oddelku določen čas, potem pa odidejo skupaj z otrokom</w:t>
      </w:r>
      <w:r>
        <w:t>.</w:t>
      </w:r>
    </w:p>
    <w:p w:rsidR="00C940C9" w:rsidRDefault="00F86EFB">
      <w:pPr>
        <w:jc w:val="both"/>
        <w:rPr>
          <w:sz w:val="24"/>
          <w:szCs w:val="24"/>
        </w:rPr>
      </w:pPr>
      <w:r>
        <w:rPr>
          <w:sz w:val="24"/>
          <w:szCs w:val="24"/>
        </w:rPr>
        <w:t>Za sprejete otroke starši podpišejo z vrtcem pogodbo o določitvi medsebojnih pravic in obveznosti staršev in vrtca.</w:t>
      </w:r>
    </w:p>
    <w:p w:rsidR="00C940C9" w:rsidRDefault="00F86EFB">
      <w:pPr>
        <w:jc w:val="both"/>
        <w:rPr>
          <w:sz w:val="24"/>
          <w:szCs w:val="24"/>
        </w:rPr>
      </w:pPr>
      <w:r>
        <w:rPr>
          <w:sz w:val="24"/>
          <w:szCs w:val="24"/>
        </w:rPr>
        <w:t>Za vse dodatne informacije se obrnite na svetovalno delavko.</w:t>
      </w:r>
    </w:p>
    <w:p w:rsidR="00C47F99" w:rsidRDefault="00C47F99">
      <w:pPr>
        <w:jc w:val="both"/>
        <w:rPr>
          <w:sz w:val="24"/>
          <w:szCs w:val="24"/>
        </w:rPr>
      </w:pPr>
    </w:p>
    <w:p w:rsidR="00C940C9" w:rsidRDefault="00F86EFB">
      <w:pPr>
        <w:rPr>
          <w:b/>
          <w:sz w:val="24"/>
          <w:szCs w:val="24"/>
        </w:rPr>
      </w:pPr>
      <w:r>
        <w:rPr>
          <w:b/>
          <w:sz w:val="24"/>
          <w:szCs w:val="24"/>
        </w:rPr>
        <w:t>10. PRVIČ V VRTEC</w:t>
      </w:r>
    </w:p>
    <w:p w:rsidR="005347E3" w:rsidRDefault="00F86EFB">
      <w:pPr>
        <w:jc w:val="both"/>
        <w:rPr>
          <w:sz w:val="24"/>
          <w:szCs w:val="24"/>
        </w:rPr>
      </w:pPr>
      <w:r>
        <w:rPr>
          <w:sz w:val="24"/>
          <w:szCs w:val="24"/>
        </w:rPr>
        <w:t>Vključitev otroka v vrtec je zagotovo ena večjih prelomnic v življenju otroka in celotne družine. Otroci se različno odzovejo na to spremembo. Nekateri se hitro prilagodijo novim okoliščinam, drugi pa potrebujejo nekoliko več časa. Zato je pomembno, da se starši na to spremembo pripravite.</w:t>
      </w:r>
    </w:p>
    <w:p w:rsidR="00C940C9" w:rsidRDefault="00F86EFB">
      <w:pPr>
        <w:jc w:val="both"/>
        <w:rPr>
          <w:sz w:val="24"/>
          <w:szCs w:val="24"/>
        </w:rPr>
      </w:pPr>
      <w:r>
        <w:rPr>
          <w:sz w:val="24"/>
          <w:szCs w:val="24"/>
        </w:rPr>
        <w:t>Pomembno je, da se starši dobro seznanite z organizacijo vrtca in da zaupate strokovnemu kadru vrtca.</w:t>
      </w:r>
    </w:p>
    <w:p w:rsidR="00C940C9" w:rsidRDefault="00FD1AC8">
      <w:pPr>
        <w:jc w:val="both"/>
        <w:rPr>
          <w:sz w:val="24"/>
          <w:szCs w:val="24"/>
        </w:rPr>
      </w:pPr>
      <w:r>
        <w:rPr>
          <w:noProof/>
        </w:rPr>
        <w:drawing>
          <wp:anchor distT="0" distB="0" distL="114300" distR="114300" simplePos="0" relativeHeight="251665408" behindDoc="1" locked="0" layoutInCell="1" allowOverlap="1">
            <wp:simplePos x="0" y="0"/>
            <wp:positionH relativeFrom="margin">
              <wp:posOffset>-221615</wp:posOffset>
            </wp:positionH>
            <wp:positionV relativeFrom="paragraph">
              <wp:posOffset>-7066915</wp:posOffset>
            </wp:positionV>
            <wp:extent cx="2484120" cy="2308860"/>
            <wp:effectExtent l="95250" t="76200" r="87630" b="1043940"/>
            <wp:wrapTight wrapText="bothSides">
              <wp:wrapPolygon edited="0">
                <wp:start x="8613" y="-713"/>
                <wp:lineTo x="2816" y="-356"/>
                <wp:lineTo x="2816" y="2495"/>
                <wp:lineTo x="497" y="2495"/>
                <wp:lineTo x="497" y="5347"/>
                <wp:lineTo x="-497" y="5347"/>
                <wp:lineTo x="-828" y="11050"/>
                <wp:lineTo x="-331" y="16752"/>
                <wp:lineTo x="994" y="16752"/>
                <wp:lineTo x="994" y="19604"/>
                <wp:lineTo x="3479" y="19604"/>
                <wp:lineTo x="3479" y="22455"/>
                <wp:lineTo x="331" y="22455"/>
                <wp:lineTo x="0" y="25307"/>
                <wp:lineTo x="331" y="29584"/>
                <wp:lineTo x="8613" y="31188"/>
                <wp:lineTo x="12755" y="31188"/>
                <wp:lineTo x="12920" y="30832"/>
                <wp:lineTo x="21037" y="28158"/>
                <wp:lineTo x="21202" y="25485"/>
                <wp:lineTo x="21368" y="23881"/>
                <wp:lineTo x="15736" y="22455"/>
                <wp:lineTo x="18055" y="21564"/>
                <wp:lineTo x="18055" y="19604"/>
                <wp:lineTo x="20540" y="16752"/>
                <wp:lineTo x="21699" y="13901"/>
                <wp:lineTo x="22196" y="11050"/>
                <wp:lineTo x="21865" y="8198"/>
                <wp:lineTo x="20706" y="5347"/>
                <wp:lineTo x="18552" y="2139"/>
                <wp:lineTo x="13417" y="-356"/>
                <wp:lineTo x="12755" y="-713"/>
                <wp:lineTo x="8613" y="-713"/>
              </wp:wrapPolygon>
            </wp:wrapTight>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61000"/>
                              </a14:imgEffect>
                              <a14:imgEffect>
                                <a14:brightnessContrast bright="27000"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2484120" cy="2308860"/>
                    </a:xfrm>
                    <a:prstGeom prst="ellipse">
                      <a:avLst/>
                    </a:prstGeom>
                    <a:ln w="63500" cap="rnd">
                      <a:solidFill>
                        <a:schemeClr val="accent5">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F86EFB">
        <w:rPr>
          <w:sz w:val="24"/>
          <w:szCs w:val="24"/>
        </w:rPr>
        <w:t>Pred vključitvijo otroka v vrtec vas bo vzgojiteljica lahko povabila na individualni pogovor, v katerem vas bo seznanila s programom vrtca in s potekom dela v oddelku. Lahko ji zaupate morebitne pomisleke in zastavite vprašanja, ki se vam porajajo. Vi pa ji boste predstavili svojega otroka.</w:t>
      </w:r>
      <w:r>
        <w:rPr>
          <w:sz w:val="24"/>
          <w:szCs w:val="24"/>
        </w:rPr>
        <w:t xml:space="preserve"> </w:t>
      </w:r>
      <w:r w:rsidR="00F86EFB">
        <w:rPr>
          <w:sz w:val="24"/>
          <w:szCs w:val="24"/>
        </w:rPr>
        <w:t>V vrtcu postopoma uvajamo otroka v vsakodnevne dejavnosti. Vsak otrok je svet zase, zato upoštevamo individualne razlike.</w:t>
      </w:r>
    </w:p>
    <w:p w:rsidR="00C940C9" w:rsidRDefault="00F86EFB">
      <w:pPr>
        <w:jc w:val="both"/>
        <w:rPr>
          <w:sz w:val="24"/>
          <w:szCs w:val="24"/>
        </w:rPr>
      </w:pPr>
      <w:r>
        <w:rPr>
          <w:sz w:val="24"/>
          <w:szCs w:val="24"/>
        </w:rPr>
        <w:t>Otroci so zelo dojemljivi za občutke svojih staršev. Če boste starši v skrbeh glede prilagajanja otroka v vrtcu, se bodo težje privadili. Zaupajte – le tako bo otrok hitreje sprejel vrtec.</w:t>
      </w:r>
    </w:p>
    <w:p w:rsidR="00C940C9" w:rsidRDefault="00F86EFB">
      <w:pPr>
        <w:jc w:val="both"/>
        <w:rPr>
          <w:sz w:val="24"/>
          <w:szCs w:val="24"/>
        </w:rPr>
      </w:pPr>
      <w:r>
        <w:rPr>
          <w:sz w:val="24"/>
          <w:szCs w:val="24"/>
        </w:rPr>
        <w:t>Z vzgojiteljico se boste dogovorili, kako bo potekalo postopno uvajanje in sicer:</w:t>
      </w:r>
    </w:p>
    <w:p w:rsidR="00C940C9" w:rsidRDefault="00F86EFB">
      <w:pPr>
        <w:numPr>
          <w:ilvl w:val="0"/>
          <w:numId w:val="12"/>
        </w:numPr>
        <w:spacing w:after="0"/>
        <w:jc w:val="both"/>
        <w:rPr>
          <w:color w:val="000000"/>
          <w:sz w:val="24"/>
          <w:szCs w:val="24"/>
        </w:rPr>
      </w:pPr>
      <w:r>
        <w:rPr>
          <w:color w:val="000000"/>
          <w:sz w:val="24"/>
          <w:szCs w:val="24"/>
        </w:rPr>
        <w:lastRenderedPageBreak/>
        <w:t>kdaj in kdo bo prihajal z otrokom v skupino,</w:t>
      </w:r>
    </w:p>
    <w:p w:rsidR="00C940C9" w:rsidRDefault="00F86EFB">
      <w:pPr>
        <w:numPr>
          <w:ilvl w:val="0"/>
          <w:numId w:val="12"/>
        </w:numPr>
        <w:spacing w:after="0"/>
        <w:jc w:val="both"/>
        <w:rPr>
          <w:color w:val="000000"/>
          <w:sz w:val="24"/>
          <w:szCs w:val="24"/>
        </w:rPr>
      </w:pPr>
      <w:r>
        <w:rPr>
          <w:color w:val="000000"/>
          <w:sz w:val="24"/>
          <w:szCs w:val="24"/>
        </w:rPr>
        <w:t>kakšna je vaša vloga, ko ste skupaj z otrokom v skupini,</w:t>
      </w:r>
    </w:p>
    <w:p w:rsidR="00C940C9" w:rsidRDefault="00F86EFB">
      <w:pPr>
        <w:numPr>
          <w:ilvl w:val="0"/>
          <w:numId w:val="12"/>
        </w:numPr>
        <w:spacing w:after="0"/>
        <w:jc w:val="both"/>
        <w:rPr>
          <w:color w:val="000000"/>
          <w:sz w:val="24"/>
          <w:szCs w:val="24"/>
        </w:rPr>
      </w:pPr>
      <w:r>
        <w:rPr>
          <w:color w:val="000000"/>
          <w:sz w:val="24"/>
          <w:szCs w:val="24"/>
        </w:rPr>
        <w:t>kako boste podaljševali otrokovo samostojno bivanje v vrtcu,</w:t>
      </w:r>
    </w:p>
    <w:p w:rsidR="00C940C9" w:rsidRDefault="00F86EFB">
      <w:pPr>
        <w:numPr>
          <w:ilvl w:val="0"/>
          <w:numId w:val="12"/>
        </w:numPr>
        <w:jc w:val="both"/>
        <w:rPr>
          <w:color w:val="000000"/>
          <w:sz w:val="24"/>
          <w:szCs w:val="24"/>
        </w:rPr>
      </w:pPr>
      <w:r>
        <w:rPr>
          <w:color w:val="000000"/>
          <w:sz w:val="24"/>
          <w:szCs w:val="24"/>
        </w:rPr>
        <w:t>kako in kdaj se boste poslovili od njega…</w:t>
      </w:r>
    </w:p>
    <w:p w:rsidR="00C940C9" w:rsidRDefault="00F86EFB">
      <w:pPr>
        <w:jc w:val="both"/>
        <w:rPr>
          <w:sz w:val="24"/>
          <w:szCs w:val="24"/>
        </w:rPr>
      </w:pPr>
      <w:r>
        <w:rPr>
          <w:sz w:val="24"/>
          <w:szCs w:val="24"/>
        </w:rPr>
        <w:t>Pogovorili se boste tudi o značilnostih vašega otroka, o njegovih potrebah in željah. Z medsebojnim zaupanjem je lahko vključitev otroka v vrtec manj stresna in je prijetna izkušnja.</w:t>
      </w:r>
    </w:p>
    <w:p w:rsidR="00C940C9" w:rsidRDefault="00F86EFB">
      <w:pPr>
        <w:jc w:val="both"/>
        <w:rPr>
          <w:sz w:val="24"/>
          <w:szCs w:val="24"/>
        </w:rPr>
      </w:pPr>
      <w:r>
        <w:rPr>
          <w:sz w:val="24"/>
          <w:szCs w:val="24"/>
        </w:rPr>
        <w:t>Še nekaj nasvetov ob vključitvi otroka v vrtec:</w:t>
      </w:r>
    </w:p>
    <w:p w:rsidR="00C940C9" w:rsidRDefault="00F86EFB">
      <w:pPr>
        <w:numPr>
          <w:ilvl w:val="0"/>
          <w:numId w:val="12"/>
        </w:numPr>
        <w:spacing w:after="0"/>
        <w:jc w:val="both"/>
        <w:rPr>
          <w:color w:val="000000"/>
          <w:sz w:val="24"/>
          <w:szCs w:val="24"/>
        </w:rPr>
      </w:pPr>
      <w:r>
        <w:rPr>
          <w:color w:val="000000"/>
          <w:sz w:val="24"/>
          <w:szCs w:val="24"/>
        </w:rPr>
        <w:t>Za uvajanje si vzemite čas. Tako boste bolj mirni in se boste otroku lažje posvetili.</w:t>
      </w:r>
    </w:p>
    <w:p w:rsidR="00C940C9" w:rsidRDefault="00F86EFB">
      <w:pPr>
        <w:numPr>
          <w:ilvl w:val="0"/>
          <w:numId w:val="12"/>
        </w:numPr>
        <w:spacing w:after="0"/>
        <w:jc w:val="both"/>
        <w:rPr>
          <w:color w:val="000000"/>
          <w:sz w:val="24"/>
          <w:szCs w:val="24"/>
        </w:rPr>
      </w:pPr>
      <w:r>
        <w:rPr>
          <w:color w:val="000000"/>
          <w:sz w:val="24"/>
          <w:szCs w:val="24"/>
        </w:rPr>
        <w:t>V času uvajanja so otroci občutljivejši, zato doma potrebujejo več pozornosti, potrpežljivosti in nežnosti.</w:t>
      </w:r>
    </w:p>
    <w:p w:rsidR="00C940C9" w:rsidRDefault="00F86EFB">
      <w:pPr>
        <w:numPr>
          <w:ilvl w:val="0"/>
          <w:numId w:val="12"/>
        </w:numPr>
        <w:spacing w:after="0"/>
        <w:jc w:val="both"/>
        <w:rPr>
          <w:color w:val="000000"/>
          <w:sz w:val="24"/>
          <w:szCs w:val="24"/>
        </w:rPr>
      </w:pPr>
      <w:r>
        <w:rPr>
          <w:color w:val="000000"/>
          <w:sz w:val="24"/>
          <w:szCs w:val="24"/>
        </w:rPr>
        <w:t xml:space="preserve">V času uvajanja ni priporočljivo uvajati dodatnih sprememb, ki bi otroka še bolj obremenjevale (odvzem dude, navajanje na </w:t>
      </w:r>
      <w:proofErr w:type="spellStart"/>
      <w:r>
        <w:rPr>
          <w:color w:val="000000"/>
          <w:sz w:val="24"/>
          <w:szCs w:val="24"/>
        </w:rPr>
        <w:t>kahlico</w:t>
      </w:r>
      <w:proofErr w:type="spellEnd"/>
      <w:r>
        <w:rPr>
          <w:color w:val="000000"/>
          <w:sz w:val="24"/>
          <w:szCs w:val="24"/>
        </w:rPr>
        <w:t xml:space="preserve"> …). Za to bo dovolj časa potem, ko se bo otrok privadil vrtca.</w:t>
      </w:r>
    </w:p>
    <w:p w:rsidR="00C940C9" w:rsidRDefault="00F86EFB">
      <w:pPr>
        <w:numPr>
          <w:ilvl w:val="0"/>
          <w:numId w:val="12"/>
        </w:numPr>
        <w:spacing w:after="0"/>
        <w:jc w:val="both"/>
        <w:rPr>
          <w:color w:val="000000"/>
          <w:sz w:val="24"/>
          <w:szCs w:val="24"/>
        </w:rPr>
      </w:pPr>
      <w:r>
        <w:rPr>
          <w:color w:val="000000"/>
          <w:sz w:val="24"/>
          <w:szCs w:val="24"/>
        </w:rPr>
        <w:t>Ne prekinjajte uvajanja, razen če otrok zboli. Priporočamo stalen ritem prihodov in odhodov iz vrtca, saj daje to otroku občutek varnosti in zaupanja.</w:t>
      </w:r>
    </w:p>
    <w:p w:rsidR="00C940C9" w:rsidRDefault="00F86EFB">
      <w:pPr>
        <w:numPr>
          <w:ilvl w:val="0"/>
          <w:numId w:val="12"/>
        </w:numPr>
        <w:spacing w:after="0"/>
        <w:jc w:val="both"/>
        <w:rPr>
          <w:color w:val="000000"/>
          <w:sz w:val="24"/>
          <w:szCs w:val="24"/>
        </w:rPr>
      </w:pPr>
      <w:r>
        <w:rPr>
          <w:color w:val="000000"/>
          <w:sz w:val="24"/>
          <w:szCs w:val="24"/>
        </w:rPr>
        <w:t>Slovo od otroka naj bo kratko, ko pa pridete ponj, mu omogočite, da se odzove in sprosti svojo napetost.</w:t>
      </w:r>
    </w:p>
    <w:p w:rsidR="00C940C9" w:rsidRDefault="00F86EFB">
      <w:pPr>
        <w:numPr>
          <w:ilvl w:val="0"/>
          <w:numId w:val="12"/>
        </w:numPr>
        <w:spacing w:after="0"/>
        <w:jc w:val="both"/>
        <w:rPr>
          <w:color w:val="000000"/>
          <w:sz w:val="24"/>
          <w:szCs w:val="24"/>
        </w:rPr>
      </w:pPr>
      <w:r>
        <w:rPr>
          <w:color w:val="000000"/>
          <w:sz w:val="24"/>
          <w:szCs w:val="24"/>
        </w:rPr>
        <w:t>Pogovarjajte se z otrokom o vrtcu. Pripovedujte o vrtcu z navdušenjem; povejte mu kaj bo tam počel, kako se bo igral, koga bo tam spoznal…</w:t>
      </w:r>
    </w:p>
    <w:p w:rsidR="00C940C9" w:rsidRDefault="00F86EFB">
      <w:pPr>
        <w:numPr>
          <w:ilvl w:val="0"/>
          <w:numId w:val="12"/>
        </w:numPr>
        <w:spacing w:after="0"/>
        <w:jc w:val="both"/>
        <w:rPr>
          <w:color w:val="000000"/>
          <w:sz w:val="24"/>
          <w:szCs w:val="24"/>
        </w:rPr>
      </w:pPr>
      <w:r>
        <w:rPr>
          <w:color w:val="000000"/>
          <w:sz w:val="24"/>
          <w:szCs w:val="24"/>
        </w:rPr>
        <w:t xml:space="preserve">Otrok naj doživi, da se starši sproščeno in naklonjeno pogovarjate z vzgojiteljico in </w:t>
      </w:r>
    </w:p>
    <w:p w:rsidR="00C940C9" w:rsidRDefault="00F86EFB">
      <w:pPr>
        <w:numPr>
          <w:ilvl w:val="0"/>
          <w:numId w:val="12"/>
        </w:numPr>
        <w:jc w:val="both"/>
        <w:rPr>
          <w:color w:val="000000"/>
          <w:sz w:val="24"/>
          <w:szCs w:val="24"/>
        </w:rPr>
      </w:pPr>
      <w:r>
        <w:rPr>
          <w:color w:val="000000"/>
          <w:sz w:val="24"/>
          <w:szCs w:val="24"/>
        </w:rPr>
        <w:t>pomočnico vzgojiteljice. Otrok se bo ob takšnem odzivu staršev bolje počutil.</w:t>
      </w:r>
    </w:p>
    <w:p w:rsidR="00C940C9" w:rsidRPr="00560BB9" w:rsidRDefault="00F86EFB" w:rsidP="00560BB9">
      <w:pPr>
        <w:jc w:val="center"/>
        <w:rPr>
          <w:sz w:val="24"/>
          <w:szCs w:val="24"/>
        </w:rPr>
      </w:pPr>
      <w:r>
        <w:rPr>
          <w:sz w:val="24"/>
          <w:szCs w:val="24"/>
        </w:rPr>
        <w:t xml:space="preserve"> </w:t>
      </w:r>
    </w:p>
    <w:p w:rsidR="00C940C9" w:rsidRDefault="00F86EFB">
      <w:pPr>
        <w:shd w:val="clear" w:color="auto" w:fill="FFFFFF"/>
        <w:rPr>
          <w:rFonts w:ascii="Arial" w:eastAsia="Arial" w:hAnsi="Arial" w:cs="Arial"/>
          <w:color w:val="222222"/>
          <w:sz w:val="24"/>
          <w:szCs w:val="24"/>
        </w:rPr>
      </w:pPr>
      <w:r>
        <w:rPr>
          <w:b/>
          <w:color w:val="222222"/>
          <w:sz w:val="24"/>
          <w:szCs w:val="24"/>
        </w:rPr>
        <w:t>11. PLAČILO VRTCA</w:t>
      </w:r>
    </w:p>
    <w:p w:rsidR="00C940C9" w:rsidRDefault="00F86EFB">
      <w:pPr>
        <w:shd w:val="clear" w:color="auto" w:fill="FFFFFF"/>
        <w:rPr>
          <w:rFonts w:ascii="Arial" w:eastAsia="Arial" w:hAnsi="Arial" w:cs="Arial"/>
          <w:color w:val="222222"/>
          <w:sz w:val="24"/>
          <w:szCs w:val="24"/>
        </w:rPr>
      </w:pPr>
      <w:r>
        <w:rPr>
          <w:b/>
          <w:color w:val="222222"/>
          <w:sz w:val="24"/>
          <w:szCs w:val="24"/>
        </w:rPr>
        <w:t>11.1 NAVODILA ZA PLAČILO</w:t>
      </w:r>
    </w:p>
    <w:p w:rsidR="00C940C9" w:rsidRDefault="00F86EFB">
      <w:pPr>
        <w:shd w:val="clear" w:color="auto" w:fill="FFFFFF"/>
        <w:jc w:val="both"/>
        <w:rPr>
          <w:rFonts w:ascii="Arial" w:eastAsia="Arial" w:hAnsi="Arial" w:cs="Arial"/>
          <w:color w:val="222222"/>
          <w:sz w:val="24"/>
          <w:szCs w:val="24"/>
        </w:rPr>
      </w:pPr>
      <w:r>
        <w:rPr>
          <w:color w:val="222222"/>
          <w:sz w:val="24"/>
          <w:szCs w:val="24"/>
        </w:rPr>
        <w:t>Cena programov predšolske vzgoje v vrtcih Občine Črnomelj  je  določena s »Sklepom o določitvi cen programov v vrtcih na Območju Občine Črnomelj«, objavljenim v UL RS št. 26/26. 4. 2019. Od 1. 11. 2019 je osnova za plačilo vrtca cena programa, v katerega je otrok vključen</w:t>
      </w:r>
    </w:p>
    <w:p w:rsidR="00C940C9" w:rsidRDefault="00F86EFB">
      <w:pPr>
        <w:shd w:val="clear" w:color="auto" w:fill="FFFFFF"/>
        <w:spacing w:before="280" w:after="0"/>
        <w:ind w:left="720"/>
        <w:jc w:val="both"/>
        <w:rPr>
          <w:rFonts w:ascii="Times New Roman" w:eastAsia="Times New Roman" w:hAnsi="Times New Roman" w:cs="Times New Roman"/>
          <w:color w:val="222222"/>
          <w:sz w:val="24"/>
          <w:szCs w:val="24"/>
        </w:rPr>
      </w:pPr>
      <w:r>
        <w:rPr>
          <w:color w:val="222222"/>
          <w:sz w:val="24"/>
          <w:szCs w:val="24"/>
        </w:rPr>
        <w:t>-</w:t>
      </w:r>
      <w:r>
        <w:rPr>
          <w:rFonts w:ascii="Times New Roman" w:eastAsia="Times New Roman" w:hAnsi="Times New Roman" w:cs="Times New Roman"/>
          <w:color w:val="222222"/>
          <w:sz w:val="14"/>
          <w:szCs w:val="14"/>
        </w:rPr>
        <w:t>        </w:t>
      </w:r>
      <w:r>
        <w:rPr>
          <w:color w:val="222222"/>
          <w:sz w:val="24"/>
          <w:szCs w:val="24"/>
        </w:rPr>
        <w:t>za prvo starostno obdobje   507,93 EUR</w:t>
      </w:r>
    </w:p>
    <w:p w:rsidR="00C940C9" w:rsidRDefault="00F86EFB">
      <w:pPr>
        <w:shd w:val="clear" w:color="auto" w:fill="FFFFFF"/>
        <w:spacing w:before="280"/>
        <w:ind w:left="720"/>
        <w:jc w:val="both"/>
        <w:rPr>
          <w:rFonts w:ascii="Times New Roman" w:eastAsia="Times New Roman" w:hAnsi="Times New Roman" w:cs="Times New Roman"/>
          <w:color w:val="222222"/>
          <w:sz w:val="24"/>
          <w:szCs w:val="24"/>
        </w:rPr>
      </w:pPr>
      <w:r>
        <w:rPr>
          <w:color w:val="222222"/>
          <w:sz w:val="24"/>
          <w:szCs w:val="24"/>
        </w:rPr>
        <w:t>-</w:t>
      </w:r>
      <w:r>
        <w:rPr>
          <w:rFonts w:ascii="Times New Roman" w:eastAsia="Times New Roman" w:hAnsi="Times New Roman" w:cs="Times New Roman"/>
          <w:color w:val="222222"/>
          <w:sz w:val="14"/>
          <w:szCs w:val="14"/>
        </w:rPr>
        <w:t>        </w:t>
      </w:r>
      <w:r>
        <w:rPr>
          <w:color w:val="222222"/>
          <w:sz w:val="24"/>
          <w:szCs w:val="24"/>
        </w:rPr>
        <w:t>za drugo starostno obdobje 372,62 EUR.</w:t>
      </w:r>
    </w:p>
    <w:p w:rsidR="00C940C9" w:rsidRDefault="00F86EFB">
      <w:pPr>
        <w:shd w:val="clear" w:color="auto" w:fill="FFFFFF"/>
        <w:jc w:val="both"/>
        <w:rPr>
          <w:rFonts w:ascii="Arial" w:eastAsia="Arial" w:hAnsi="Arial" w:cs="Arial"/>
          <w:color w:val="222222"/>
          <w:sz w:val="24"/>
          <w:szCs w:val="24"/>
        </w:rPr>
      </w:pPr>
      <w:r>
        <w:rPr>
          <w:color w:val="222222"/>
          <w:sz w:val="24"/>
          <w:szCs w:val="24"/>
        </w:rPr>
        <w:t>Vlogo za znižano plačilo vrtca (subvencije) oddate na pristojnem Centru za socialno delo, petnajst dni pred vključitvijo otroka v vrtec. Na podlagi oddane vloge, prejmete na dom odločbo, s katero je določen % subvencije .</w:t>
      </w:r>
    </w:p>
    <w:p w:rsidR="00C940C9" w:rsidRDefault="00F86EFB">
      <w:pPr>
        <w:shd w:val="clear" w:color="auto" w:fill="FFFFFF"/>
        <w:jc w:val="both"/>
        <w:rPr>
          <w:rFonts w:ascii="Arial" w:eastAsia="Arial" w:hAnsi="Arial" w:cs="Arial"/>
          <w:color w:val="222222"/>
          <w:sz w:val="24"/>
          <w:szCs w:val="24"/>
        </w:rPr>
      </w:pPr>
      <w:r>
        <w:rPr>
          <w:color w:val="222222"/>
          <w:sz w:val="24"/>
          <w:szCs w:val="24"/>
        </w:rPr>
        <w:t>Če sta v vrtec vključena dva ali več otrok iste družine, je za drugega plačilo v višini 30% oskrbnine, za vsakega naslednjega otroka pa je vrtec brezplačen.</w:t>
      </w:r>
    </w:p>
    <w:p w:rsidR="00C940C9" w:rsidRDefault="00F86EFB">
      <w:pPr>
        <w:shd w:val="clear" w:color="auto" w:fill="FFFFFF"/>
        <w:jc w:val="both"/>
        <w:rPr>
          <w:rFonts w:ascii="Arial" w:eastAsia="Arial" w:hAnsi="Arial" w:cs="Arial"/>
          <w:color w:val="222222"/>
          <w:sz w:val="24"/>
          <w:szCs w:val="24"/>
        </w:rPr>
      </w:pPr>
      <w:r>
        <w:rPr>
          <w:color w:val="222222"/>
          <w:sz w:val="24"/>
          <w:szCs w:val="24"/>
        </w:rPr>
        <w:lastRenderedPageBreak/>
        <w:t>Položnico za plačilo programov vrtca, boste prejemali mesečno za pretekli mesec.</w:t>
      </w:r>
    </w:p>
    <w:p w:rsidR="00C940C9" w:rsidRDefault="00F86EFB">
      <w:pPr>
        <w:shd w:val="clear" w:color="auto" w:fill="FFFFFF"/>
        <w:jc w:val="both"/>
        <w:rPr>
          <w:rFonts w:ascii="Arial" w:eastAsia="Arial" w:hAnsi="Arial" w:cs="Arial"/>
          <w:color w:val="222222"/>
          <w:sz w:val="24"/>
          <w:szCs w:val="24"/>
        </w:rPr>
      </w:pPr>
      <w:r>
        <w:rPr>
          <w:b/>
          <w:color w:val="222222"/>
          <w:sz w:val="24"/>
          <w:szCs w:val="24"/>
        </w:rPr>
        <w:t>Odsotnost otroka starši sporočijo v vrtec do 8.00 ure zjutraj. Na podlagi pravočasne odjave in v primeru, da gre za daljšo odsotnost otroka, se odštejejo DNEVNI STROŠKI ŽIVIL v višini 1,75 EUR na dan.</w:t>
      </w:r>
    </w:p>
    <w:p w:rsidR="00C940C9" w:rsidRDefault="00F86EFB">
      <w:pPr>
        <w:shd w:val="clear" w:color="auto" w:fill="FFFFFF"/>
        <w:jc w:val="both"/>
        <w:rPr>
          <w:rFonts w:ascii="Arial" w:eastAsia="Arial" w:hAnsi="Arial" w:cs="Arial"/>
          <w:color w:val="222222"/>
          <w:sz w:val="24"/>
          <w:szCs w:val="24"/>
        </w:rPr>
      </w:pPr>
      <w:r>
        <w:rPr>
          <w:color w:val="222222"/>
          <w:sz w:val="24"/>
          <w:szCs w:val="24"/>
        </w:rPr>
        <w:t>Vse podrobnejše informacije o plačilu oskrbnin dobite v tajništvu šole, pri Mojci Breznik (07/3055102).</w:t>
      </w:r>
    </w:p>
    <w:p w:rsidR="00C940C9" w:rsidRDefault="00F86EFB">
      <w:pPr>
        <w:shd w:val="clear" w:color="auto" w:fill="FFFFFF"/>
        <w:jc w:val="both"/>
        <w:rPr>
          <w:rFonts w:ascii="Arial" w:eastAsia="Arial" w:hAnsi="Arial" w:cs="Arial"/>
          <w:color w:val="222222"/>
          <w:sz w:val="24"/>
          <w:szCs w:val="24"/>
        </w:rPr>
      </w:pPr>
      <w:r>
        <w:rPr>
          <w:color w:val="222222"/>
          <w:sz w:val="24"/>
          <w:szCs w:val="24"/>
        </w:rPr>
        <w:t>Starši ste dolžni poravnati račun, ki vam ga vrtec izstavi vsak mesec, v 8 dneh po izstavitvi, sicer vam zaračunavamo zakonite zamudne obresti.</w:t>
      </w:r>
    </w:p>
    <w:p w:rsidR="00C940C9" w:rsidRDefault="00C940C9">
      <w:pPr>
        <w:rPr>
          <w:b/>
          <w:sz w:val="24"/>
          <w:szCs w:val="24"/>
        </w:rPr>
      </w:pPr>
    </w:p>
    <w:p w:rsidR="00C940C9" w:rsidRDefault="00F86EFB">
      <w:pPr>
        <w:rPr>
          <w:b/>
          <w:sz w:val="24"/>
          <w:szCs w:val="24"/>
        </w:rPr>
      </w:pPr>
      <w:r>
        <w:rPr>
          <w:b/>
          <w:sz w:val="24"/>
          <w:szCs w:val="24"/>
        </w:rPr>
        <w:t>11.2 ODSOTNOST IN REZERVACIJA MESTA ZA OTROKA V VRTCU</w:t>
      </w:r>
    </w:p>
    <w:p w:rsidR="00C940C9" w:rsidRDefault="00F86EFB">
      <w:pPr>
        <w:jc w:val="both"/>
        <w:rPr>
          <w:sz w:val="24"/>
          <w:szCs w:val="24"/>
        </w:rPr>
      </w:pPr>
      <w:r>
        <w:rPr>
          <w:sz w:val="24"/>
          <w:szCs w:val="24"/>
        </w:rPr>
        <w:t>Starši lahko uveljavljate rezervacijo mesta za otroka v vrtcu in sicer za neprekinjeno odsotnost najmanj 30 dni in največ 60 dni v letu in jo morate vrtcu napovedati z izpolnjenim obrazcem.</w:t>
      </w:r>
    </w:p>
    <w:p w:rsidR="00C940C9" w:rsidRDefault="00F86EFB">
      <w:pPr>
        <w:jc w:val="both"/>
        <w:rPr>
          <w:sz w:val="24"/>
          <w:szCs w:val="24"/>
        </w:rPr>
      </w:pPr>
      <w:r>
        <w:rPr>
          <w:sz w:val="24"/>
          <w:szCs w:val="24"/>
        </w:rPr>
        <w:t>Poznamo:</w:t>
      </w:r>
    </w:p>
    <w:p w:rsidR="00C940C9" w:rsidRDefault="00F86EFB">
      <w:pPr>
        <w:jc w:val="both"/>
        <w:rPr>
          <w:sz w:val="24"/>
          <w:szCs w:val="24"/>
        </w:rPr>
      </w:pPr>
      <w:r>
        <w:rPr>
          <w:sz w:val="24"/>
          <w:szCs w:val="24"/>
        </w:rPr>
        <w:t xml:space="preserve">- </w:t>
      </w:r>
      <w:r>
        <w:rPr>
          <w:b/>
          <w:i/>
          <w:sz w:val="24"/>
          <w:szCs w:val="24"/>
        </w:rPr>
        <w:t>poletno rezervacijo</w:t>
      </w:r>
      <w:r>
        <w:rPr>
          <w:sz w:val="24"/>
          <w:szCs w:val="24"/>
        </w:rPr>
        <w:t xml:space="preserve"> (v mesecih junij, julij in avgust)  in </w:t>
      </w:r>
    </w:p>
    <w:p w:rsidR="00C940C9" w:rsidRDefault="00F86EFB">
      <w:pPr>
        <w:jc w:val="both"/>
        <w:rPr>
          <w:sz w:val="24"/>
          <w:szCs w:val="24"/>
        </w:rPr>
      </w:pPr>
      <w:r>
        <w:rPr>
          <w:b/>
          <w:i/>
          <w:sz w:val="24"/>
          <w:szCs w:val="24"/>
        </w:rPr>
        <w:t>- rezervacijo zaradi bolezni</w:t>
      </w:r>
      <w:r>
        <w:rPr>
          <w:sz w:val="24"/>
          <w:szCs w:val="24"/>
        </w:rPr>
        <w:t xml:space="preserve"> (kadarkoli na podlagi zdravniškega potrdila).  </w:t>
      </w:r>
    </w:p>
    <w:p w:rsidR="00C940C9" w:rsidRDefault="00F86EFB">
      <w:pPr>
        <w:jc w:val="both"/>
        <w:rPr>
          <w:sz w:val="24"/>
          <w:szCs w:val="24"/>
        </w:rPr>
      </w:pPr>
      <w:r>
        <w:rPr>
          <w:sz w:val="24"/>
          <w:szCs w:val="24"/>
        </w:rPr>
        <w:t>Oboje se uveljavlja na že prej omenjenih obrazcih, katere dobite v tajništvu šole, pri svetovalni delavki ali na spletni strani vrtca.  Obrazci za otroke iz črnomaljske občine se razlikujejo od tistih iz kočevske (različni sklepi).</w:t>
      </w:r>
    </w:p>
    <w:p w:rsidR="00C940C9" w:rsidRPr="000839BD" w:rsidRDefault="00F86EFB">
      <w:pPr>
        <w:jc w:val="both"/>
        <w:rPr>
          <w:sz w:val="24"/>
          <w:szCs w:val="24"/>
        </w:rPr>
      </w:pPr>
      <w:r>
        <w:rPr>
          <w:sz w:val="24"/>
          <w:szCs w:val="24"/>
        </w:rPr>
        <w:t xml:space="preserve">  </w:t>
      </w:r>
    </w:p>
    <w:p w:rsidR="00C940C9" w:rsidRDefault="00F86EFB">
      <w:pPr>
        <w:rPr>
          <w:b/>
          <w:sz w:val="24"/>
          <w:szCs w:val="24"/>
        </w:rPr>
      </w:pPr>
      <w:r>
        <w:rPr>
          <w:b/>
          <w:sz w:val="24"/>
          <w:szCs w:val="24"/>
        </w:rPr>
        <w:t>12. IZPIS IZ VRTCA</w:t>
      </w:r>
    </w:p>
    <w:p w:rsidR="00C940C9" w:rsidRDefault="00F86EFB">
      <w:pPr>
        <w:jc w:val="both"/>
        <w:rPr>
          <w:sz w:val="24"/>
          <w:szCs w:val="24"/>
        </w:rPr>
      </w:pPr>
      <w:r>
        <w:rPr>
          <w:sz w:val="24"/>
          <w:szCs w:val="24"/>
        </w:rPr>
        <w:t xml:space="preserve">Ob izključitvi otroka iz vrtca izpolnite obrazec  </w:t>
      </w:r>
      <w:r>
        <w:rPr>
          <w:b/>
          <w:i/>
          <w:sz w:val="24"/>
          <w:szCs w:val="24"/>
        </w:rPr>
        <w:t xml:space="preserve">»Pisna odjava otroka iz vrtca«, </w:t>
      </w:r>
      <w:r>
        <w:rPr>
          <w:sz w:val="24"/>
          <w:szCs w:val="24"/>
        </w:rPr>
        <w:t>ki ga dobite v tajništvu, pri svetovalni delavki ali na spletni strani.</w:t>
      </w:r>
    </w:p>
    <w:p w:rsidR="001F0F3E" w:rsidRDefault="001F0F3E">
      <w:pPr>
        <w:jc w:val="both"/>
        <w:rPr>
          <w:sz w:val="24"/>
          <w:szCs w:val="24"/>
        </w:rPr>
      </w:pPr>
    </w:p>
    <w:p w:rsidR="000839BD" w:rsidRDefault="001F0F3E">
      <w:pPr>
        <w:jc w:val="center"/>
        <w:rPr>
          <w:sz w:val="24"/>
          <w:szCs w:val="24"/>
        </w:rPr>
      </w:pPr>
      <w:r>
        <w:rPr>
          <w:noProof/>
          <w:sz w:val="24"/>
          <w:szCs w:val="24"/>
        </w:rPr>
        <w:drawing>
          <wp:anchor distT="0" distB="0" distL="114300" distR="114300" simplePos="0" relativeHeight="251678720" behindDoc="1" locked="0" layoutInCell="1" allowOverlap="1">
            <wp:simplePos x="0" y="0"/>
            <wp:positionH relativeFrom="margin">
              <wp:posOffset>2422525</wp:posOffset>
            </wp:positionH>
            <wp:positionV relativeFrom="paragraph">
              <wp:posOffset>115570</wp:posOffset>
            </wp:positionV>
            <wp:extent cx="1104900" cy="1104900"/>
            <wp:effectExtent l="0" t="0" r="0" b="0"/>
            <wp:wrapTight wrapText="bothSides">
              <wp:wrapPolygon edited="0">
                <wp:start x="6703" y="2234"/>
                <wp:lineTo x="4469" y="3352"/>
                <wp:lineTo x="1490" y="6703"/>
                <wp:lineTo x="1490" y="8938"/>
                <wp:lineTo x="4097" y="14897"/>
                <wp:lineTo x="4097" y="15641"/>
                <wp:lineTo x="7448" y="18993"/>
                <wp:lineTo x="9310" y="18993"/>
                <wp:lineTo x="18248" y="15641"/>
                <wp:lineTo x="18993" y="14524"/>
                <wp:lineTo x="18993" y="10428"/>
                <wp:lineTo x="18248" y="8566"/>
                <wp:lineTo x="8938" y="2234"/>
                <wp:lineTo x="6703" y="2234"/>
              </wp:wrapPolygon>
            </wp:wrapTight>
            <wp:docPr id="49" name="Grafika 49" descr="Češ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herries.svg"/>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1104900" cy="1104900"/>
                    </a:xfrm>
                    <a:prstGeom prst="rect">
                      <a:avLst/>
                    </a:prstGeom>
                  </pic:spPr>
                </pic:pic>
              </a:graphicData>
            </a:graphic>
            <wp14:sizeRelH relativeFrom="margin">
              <wp14:pctWidth>0</wp14:pctWidth>
            </wp14:sizeRelH>
            <wp14:sizeRelV relativeFrom="margin">
              <wp14:pctHeight>0</wp14:pctHeight>
            </wp14:sizeRelV>
          </wp:anchor>
        </w:drawing>
      </w:r>
    </w:p>
    <w:p w:rsidR="000839BD" w:rsidRDefault="000839BD" w:rsidP="009A3C91">
      <w:pPr>
        <w:jc w:val="center"/>
        <w:rPr>
          <w:sz w:val="24"/>
          <w:szCs w:val="24"/>
        </w:rPr>
      </w:pPr>
    </w:p>
    <w:p w:rsidR="001F0F3E" w:rsidRDefault="001F0F3E" w:rsidP="009A3C91">
      <w:pPr>
        <w:jc w:val="center"/>
        <w:rPr>
          <w:sz w:val="24"/>
          <w:szCs w:val="24"/>
        </w:rPr>
      </w:pPr>
    </w:p>
    <w:p w:rsidR="001F0F3E" w:rsidRDefault="001F0F3E" w:rsidP="009A3C91">
      <w:pPr>
        <w:jc w:val="center"/>
        <w:rPr>
          <w:sz w:val="24"/>
          <w:szCs w:val="24"/>
        </w:rPr>
      </w:pPr>
    </w:p>
    <w:p w:rsidR="001F0F3E" w:rsidRDefault="001F0F3E" w:rsidP="009A3C91">
      <w:pPr>
        <w:jc w:val="center"/>
        <w:rPr>
          <w:sz w:val="24"/>
          <w:szCs w:val="24"/>
        </w:rPr>
      </w:pPr>
    </w:p>
    <w:p w:rsidR="001F0F3E" w:rsidRDefault="001F0F3E" w:rsidP="009A3C91">
      <w:pPr>
        <w:jc w:val="center"/>
        <w:rPr>
          <w:sz w:val="24"/>
          <w:szCs w:val="24"/>
        </w:rPr>
      </w:pPr>
    </w:p>
    <w:p w:rsidR="00C940C9" w:rsidRDefault="00F86EFB">
      <w:pPr>
        <w:rPr>
          <w:b/>
          <w:sz w:val="24"/>
          <w:szCs w:val="24"/>
        </w:rPr>
      </w:pPr>
      <w:r>
        <w:rPr>
          <w:b/>
          <w:sz w:val="24"/>
          <w:szCs w:val="24"/>
        </w:rPr>
        <w:lastRenderedPageBreak/>
        <w:t>13. ZA KONEC</w:t>
      </w:r>
    </w:p>
    <w:p w:rsidR="00C940C9" w:rsidRDefault="00F86EFB">
      <w:pPr>
        <w:jc w:val="both"/>
        <w:rPr>
          <w:sz w:val="24"/>
          <w:szCs w:val="24"/>
        </w:rPr>
      </w:pPr>
      <w:r>
        <w:rPr>
          <w:sz w:val="24"/>
          <w:szCs w:val="24"/>
        </w:rPr>
        <w:t>V našem vrtcu nam je pomembno, da ste starši zadovoljni z našim delom. Skrbimo, da se otroci v vrtcu dobro počutijo, da pridobivajo različne izkušnje, spretnosti, navade in znanja.</w:t>
      </w:r>
    </w:p>
    <w:p w:rsidR="000839BD" w:rsidRDefault="00F86EFB">
      <w:pPr>
        <w:spacing w:after="0"/>
        <w:jc w:val="both"/>
        <w:rPr>
          <w:sz w:val="24"/>
          <w:szCs w:val="24"/>
        </w:rPr>
      </w:pPr>
      <w:r>
        <w:rPr>
          <w:sz w:val="24"/>
          <w:szCs w:val="24"/>
        </w:rPr>
        <w:t>Še nekaj razlogov za vključitev otroka v vrtec:</w:t>
      </w:r>
    </w:p>
    <w:p w:rsidR="00C940C9" w:rsidRDefault="00F86EFB">
      <w:pPr>
        <w:numPr>
          <w:ilvl w:val="0"/>
          <w:numId w:val="12"/>
        </w:numPr>
        <w:spacing w:after="0"/>
        <w:jc w:val="both"/>
        <w:rPr>
          <w:color w:val="000000"/>
          <w:sz w:val="24"/>
          <w:szCs w:val="24"/>
        </w:rPr>
      </w:pPr>
      <w:r>
        <w:rPr>
          <w:color w:val="000000"/>
          <w:sz w:val="24"/>
          <w:szCs w:val="24"/>
        </w:rPr>
        <w:t>Vrtec  spodbuja otrokov razvoj na vseh področjih.</w:t>
      </w:r>
    </w:p>
    <w:p w:rsidR="00C940C9" w:rsidRDefault="00F86EFB">
      <w:pPr>
        <w:numPr>
          <w:ilvl w:val="0"/>
          <w:numId w:val="12"/>
        </w:numPr>
        <w:spacing w:after="0"/>
        <w:jc w:val="both"/>
        <w:rPr>
          <w:color w:val="000000"/>
          <w:sz w:val="24"/>
          <w:szCs w:val="24"/>
        </w:rPr>
      </w:pPr>
      <w:r>
        <w:rPr>
          <w:color w:val="000000"/>
          <w:sz w:val="24"/>
          <w:szCs w:val="24"/>
        </w:rPr>
        <w:t>Otrok se preko skrbno načrtovanih dejavnosti in igre spontano uči.</w:t>
      </w:r>
    </w:p>
    <w:p w:rsidR="00C940C9" w:rsidRDefault="00F86EFB">
      <w:pPr>
        <w:numPr>
          <w:ilvl w:val="0"/>
          <w:numId w:val="12"/>
        </w:numPr>
        <w:spacing w:after="0"/>
        <w:jc w:val="both"/>
        <w:rPr>
          <w:color w:val="000000"/>
          <w:sz w:val="24"/>
          <w:szCs w:val="24"/>
        </w:rPr>
      </w:pPr>
      <w:r>
        <w:rPr>
          <w:color w:val="000000"/>
          <w:sz w:val="24"/>
          <w:szCs w:val="24"/>
        </w:rPr>
        <w:t>Otrok se nauči upoštevanja navodil in pravil.</w:t>
      </w:r>
    </w:p>
    <w:p w:rsidR="00C940C9" w:rsidRDefault="00F86EFB">
      <w:pPr>
        <w:numPr>
          <w:ilvl w:val="0"/>
          <w:numId w:val="12"/>
        </w:numPr>
        <w:spacing w:after="0"/>
        <w:jc w:val="both"/>
        <w:rPr>
          <w:color w:val="000000"/>
          <w:sz w:val="24"/>
          <w:szCs w:val="24"/>
        </w:rPr>
      </w:pPr>
      <w:r>
        <w:rPr>
          <w:color w:val="000000"/>
          <w:sz w:val="24"/>
          <w:szCs w:val="24"/>
        </w:rPr>
        <w:t>Otrok pridobi delovne navade in razvija samostojnost pri skrbi zase.</w:t>
      </w:r>
    </w:p>
    <w:p w:rsidR="00DF68F5" w:rsidRPr="009A3C91" w:rsidRDefault="00A41777" w:rsidP="009A3C91">
      <w:pPr>
        <w:numPr>
          <w:ilvl w:val="0"/>
          <w:numId w:val="12"/>
        </w:numPr>
        <w:jc w:val="both"/>
        <w:rPr>
          <w:color w:val="000000"/>
          <w:sz w:val="24"/>
          <w:szCs w:val="24"/>
        </w:rPr>
      </w:pPr>
      <w:r>
        <w:rPr>
          <w:noProof/>
          <w:sz w:val="24"/>
          <w:szCs w:val="24"/>
        </w:rPr>
        <w:drawing>
          <wp:anchor distT="0" distB="0" distL="114300" distR="114300" simplePos="0" relativeHeight="251679744" behindDoc="1" locked="0" layoutInCell="1" allowOverlap="1" wp14:anchorId="556001DA">
            <wp:simplePos x="0" y="0"/>
            <wp:positionH relativeFrom="column">
              <wp:posOffset>3093085</wp:posOffset>
            </wp:positionH>
            <wp:positionV relativeFrom="paragraph">
              <wp:posOffset>220980</wp:posOffset>
            </wp:positionV>
            <wp:extent cx="2863215" cy="1906905"/>
            <wp:effectExtent l="0" t="0" r="0" b="0"/>
            <wp:wrapTight wrapText="bothSides">
              <wp:wrapPolygon edited="0">
                <wp:start x="3449" y="0"/>
                <wp:lineTo x="1868" y="216"/>
                <wp:lineTo x="0" y="2158"/>
                <wp:lineTo x="0" y="18557"/>
                <wp:lineTo x="1437" y="20931"/>
                <wp:lineTo x="3449" y="21363"/>
                <wp:lineTo x="17964" y="21363"/>
                <wp:lineTo x="19976" y="20931"/>
                <wp:lineTo x="21413" y="18557"/>
                <wp:lineTo x="21413" y="2158"/>
                <wp:lineTo x="19545" y="216"/>
                <wp:lineTo x="17964" y="0"/>
                <wp:lineTo x="3449" y="0"/>
              </wp:wrapPolygon>
            </wp:wrapTight>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63215" cy="1906905"/>
                    </a:xfrm>
                    <a:prstGeom prst="rect">
                      <a:avLst/>
                    </a:prstGeom>
                    <a:noFill/>
                    <a:effectLst>
                      <a:softEdge rad="317500"/>
                    </a:effectLst>
                  </pic:spPr>
                </pic:pic>
              </a:graphicData>
            </a:graphic>
          </wp:anchor>
        </w:drawing>
      </w:r>
      <w:r w:rsidR="00F86EFB">
        <w:rPr>
          <w:color w:val="000000"/>
          <w:sz w:val="24"/>
          <w:szCs w:val="24"/>
        </w:rPr>
        <w:t>Otrok postaja samozavesten, nima težav pri navezovanju stikov z vrstniki.</w:t>
      </w:r>
      <w:r w:rsidR="0081130C">
        <w:rPr>
          <w:color w:val="000000"/>
          <w:sz w:val="24"/>
          <w:szCs w:val="24"/>
        </w:rPr>
        <w:t xml:space="preserve"> </w:t>
      </w:r>
    </w:p>
    <w:p w:rsidR="00DF68F5" w:rsidRDefault="00DF68F5">
      <w:pPr>
        <w:spacing w:after="0"/>
        <w:jc w:val="center"/>
        <w:rPr>
          <w:sz w:val="24"/>
          <w:szCs w:val="24"/>
        </w:rPr>
      </w:pPr>
    </w:p>
    <w:p w:rsidR="00854682" w:rsidRPr="00854682" w:rsidRDefault="00E63E94" w:rsidP="00A41777">
      <w:pPr>
        <w:shd w:val="clear" w:color="auto" w:fill="DAEEF3" w:themeFill="accent5" w:themeFillTint="33"/>
        <w:spacing w:after="0"/>
        <w:jc w:val="center"/>
        <w:rPr>
          <w:i/>
          <w:sz w:val="24"/>
          <w:szCs w:val="24"/>
        </w:rPr>
      </w:pPr>
      <w:r w:rsidRPr="00854682">
        <w:rPr>
          <w:i/>
          <w:sz w:val="24"/>
          <w:szCs w:val="24"/>
        </w:rPr>
        <w:t xml:space="preserve">»Noben poljub, ki ga daš otroku , ni izgubljen, </w:t>
      </w:r>
    </w:p>
    <w:p w:rsidR="00854682" w:rsidRPr="00854682" w:rsidRDefault="00E63E94" w:rsidP="00A41777">
      <w:pPr>
        <w:shd w:val="clear" w:color="auto" w:fill="DAEEF3" w:themeFill="accent5" w:themeFillTint="33"/>
        <w:spacing w:after="0"/>
        <w:jc w:val="center"/>
        <w:rPr>
          <w:i/>
          <w:sz w:val="24"/>
          <w:szCs w:val="24"/>
        </w:rPr>
      </w:pPr>
      <w:r w:rsidRPr="00854682">
        <w:rPr>
          <w:i/>
          <w:sz w:val="24"/>
          <w:szCs w:val="24"/>
        </w:rPr>
        <w:t xml:space="preserve">ne izraz veselja, ne dotik v pomiritev, </w:t>
      </w:r>
    </w:p>
    <w:p w:rsidR="00854682" w:rsidRPr="00854682" w:rsidRDefault="00E63E94" w:rsidP="00A41777">
      <w:pPr>
        <w:shd w:val="clear" w:color="auto" w:fill="DAEEF3" w:themeFill="accent5" w:themeFillTint="33"/>
        <w:spacing w:after="0"/>
        <w:jc w:val="center"/>
        <w:rPr>
          <w:i/>
          <w:sz w:val="24"/>
          <w:szCs w:val="24"/>
        </w:rPr>
      </w:pPr>
      <w:r w:rsidRPr="00854682">
        <w:rPr>
          <w:i/>
          <w:sz w:val="24"/>
          <w:szCs w:val="24"/>
        </w:rPr>
        <w:t xml:space="preserve">nobena pesem, nobena zgodba o čudesih. </w:t>
      </w:r>
    </w:p>
    <w:p w:rsidR="00854682" w:rsidRPr="00854682" w:rsidRDefault="00E63E94" w:rsidP="00A41777">
      <w:pPr>
        <w:shd w:val="clear" w:color="auto" w:fill="DAEEF3" w:themeFill="accent5" w:themeFillTint="33"/>
        <w:spacing w:after="0"/>
        <w:jc w:val="center"/>
        <w:rPr>
          <w:i/>
          <w:sz w:val="24"/>
          <w:szCs w:val="24"/>
        </w:rPr>
      </w:pPr>
      <w:r w:rsidRPr="00854682">
        <w:rPr>
          <w:i/>
          <w:sz w:val="24"/>
          <w:szCs w:val="24"/>
        </w:rPr>
        <w:t xml:space="preserve">Vse to se bo zlilo v tisto, </w:t>
      </w:r>
    </w:p>
    <w:p w:rsidR="00E63E94" w:rsidRDefault="00E63E94" w:rsidP="00A41777">
      <w:pPr>
        <w:shd w:val="clear" w:color="auto" w:fill="DAEEF3" w:themeFill="accent5" w:themeFillTint="33"/>
        <w:spacing w:after="0"/>
        <w:jc w:val="center"/>
        <w:rPr>
          <w:sz w:val="24"/>
          <w:szCs w:val="24"/>
        </w:rPr>
      </w:pPr>
      <w:r w:rsidRPr="00854682">
        <w:rPr>
          <w:i/>
          <w:sz w:val="24"/>
          <w:szCs w:val="24"/>
        </w:rPr>
        <w:t>kar bo postal.</w:t>
      </w:r>
      <w:r w:rsidR="00854682">
        <w:rPr>
          <w:i/>
          <w:sz w:val="24"/>
          <w:szCs w:val="24"/>
        </w:rPr>
        <w:t xml:space="preserve">«  </w:t>
      </w:r>
      <w:r>
        <w:rPr>
          <w:sz w:val="24"/>
          <w:szCs w:val="24"/>
        </w:rPr>
        <w:t xml:space="preserve"> (</w:t>
      </w:r>
      <w:proofErr w:type="spellStart"/>
      <w:r>
        <w:rPr>
          <w:sz w:val="24"/>
          <w:szCs w:val="24"/>
        </w:rPr>
        <w:t>Pam</w:t>
      </w:r>
      <w:proofErr w:type="spellEnd"/>
      <w:r>
        <w:rPr>
          <w:sz w:val="24"/>
          <w:szCs w:val="24"/>
        </w:rPr>
        <w:t xml:space="preserve"> Brown)</w:t>
      </w:r>
    </w:p>
    <w:p w:rsidR="00C940C9" w:rsidRDefault="00C940C9">
      <w:pPr>
        <w:spacing w:after="0"/>
        <w:jc w:val="both"/>
        <w:rPr>
          <w:i/>
          <w:sz w:val="24"/>
          <w:szCs w:val="24"/>
        </w:rPr>
      </w:pPr>
    </w:p>
    <w:p w:rsidR="00C940C9" w:rsidRDefault="00C940C9">
      <w:pPr>
        <w:spacing w:after="0"/>
        <w:rPr>
          <w:i/>
          <w:sz w:val="24"/>
          <w:szCs w:val="24"/>
        </w:rPr>
      </w:pPr>
    </w:p>
    <w:p w:rsidR="00C940C9" w:rsidRDefault="00C940C9">
      <w:pPr>
        <w:spacing w:after="0"/>
        <w:rPr>
          <w:sz w:val="20"/>
          <w:szCs w:val="20"/>
        </w:rPr>
      </w:pPr>
    </w:p>
    <w:p w:rsidR="00A41777" w:rsidRDefault="00A41777">
      <w:pPr>
        <w:spacing w:after="0"/>
        <w:rPr>
          <w:sz w:val="20"/>
          <w:szCs w:val="20"/>
        </w:rPr>
      </w:pPr>
    </w:p>
    <w:p w:rsidR="00C940C9" w:rsidRDefault="00F86EFB">
      <w:pPr>
        <w:spacing w:after="0"/>
        <w:jc w:val="center"/>
        <w:rPr>
          <w:sz w:val="20"/>
          <w:szCs w:val="20"/>
        </w:rPr>
      </w:pPr>
      <w:r>
        <w:rPr>
          <w:sz w:val="20"/>
          <w:szCs w:val="20"/>
        </w:rPr>
        <w:t>Izdajatelj:  VVE pri OŠ Stari trg ob Kolpi</w:t>
      </w:r>
    </w:p>
    <w:p w:rsidR="00C940C9" w:rsidRDefault="00F86EFB">
      <w:pPr>
        <w:spacing w:after="0"/>
        <w:jc w:val="center"/>
        <w:rPr>
          <w:sz w:val="20"/>
          <w:szCs w:val="20"/>
        </w:rPr>
      </w:pPr>
      <w:r>
        <w:rPr>
          <w:sz w:val="20"/>
          <w:szCs w:val="20"/>
        </w:rPr>
        <w:t xml:space="preserve">Pripravile in uredile: </w:t>
      </w:r>
      <w:r w:rsidR="00E63E94">
        <w:rPr>
          <w:sz w:val="20"/>
          <w:szCs w:val="20"/>
        </w:rPr>
        <w:t>S</w:t>
      </w:r>
      <w:r>
        <w:rPr>
          <w:sz w:val="20"/>
          <w:szCs w:val="20"/>
        </w:rPr>
        <w:t>trokovne delavke VVE</w:t>
      </w:r>
    </w:p>
    <w:p w:rsidR="00C940C9" w:rsidRDefault="00F86EFB">
      <w:pPr>
        <w:spacing w:after="0"/>
        <w:jc w:val="center"/>
        <w:rPr>
          <w:sz w:val="20"/>
          <w:szCs w:val="20"/>
        </w:rPr>
      </w:pPr>
      <w:r>
        <w:rPr>
          <w:sz w:val="20"/>
          <w:szCs w:val="20"/>
        </w:rPr>
        <w:t>Ravnateljica: Mojca Butala</w:t>
      </w:r>
    </w:p>
    <w:p w:rsidR="00C940C9" w:rsidRDefault="00C940C9">
      <w:pPr>
        <w:spacing w:after="0"/>
        <w:jc w:val="center"/>
        <w:rPr>
          <w:sz w:val="20"/>
          <w:szCs w:val="20"/>
        </w:rPr>
      </w:pPr>
    </w:p>
    <w:p w:rsidR="00C940C9" w:rsidRDefault="00C940C9">
      <w:pPr>
        <w:spacing w:after="0"/>
        <w:jc w:val="center"/>
        <w:rPr>
          <w:sz w:val="20"/>
          <w:szCs w:val="20"/>
        </w:rPr>
      </w:pPr>
    </w:p>
    <w:p w:rsidR="00C940C9" w:rsidRDefault="00F86EFB">
      <w:pPr>
        <w:spacing w:after="0"/>
        <w:jc w:val="center"/>
        <w:rPr>
          <w:sz w:val="20"/>
          <w:szCs w:val="20"/>
        </w:rPr>
      </w:pPr>
      <w:r>
        <w:rPr>
          <w:sz w:val="20"/>
          <w:szCs w:val="20"/>
        </w:rPr>
        <w:t>September, 202</w:t>
      </w:r>
      <w:r w:rsidR="00E63E94">
        <w:rPr>
          <w:sz w:val="20"/>
          <w:szCs w:val="20"/>
        </w:rPr>
        <w:t>2</w:t>
      </w:r>
    </w:p>
    <w:p w:rsidR="00E63E94" w:rsidRDefault="00E63E94">
      <w:pPr>
        <w:spacing w:after="0"/>
        <w:jc w:val="center"/>
        <w:rPr>
          <w:sz w:val="20"/>
          <w:szCs w:val="20"/>
        </w:rPr>
      </w:pPr>
    </w:p>
    <w:p w:rsidR="00E63E94" w:rsidRDefault="00E63E94">
      <w:pPr>
        <w:spacing w:after="0"/>
        <w:jc w:val="center"/>
        <w:rPr>
          <w:sz w:val="20"/>
          <w:szCs w:val="20"/>
        </w:rPr>
      </w:pPr>
    </w:p>
    <w:p w:rsidR="00E63E94" w:rsidRDefault="00E63E94">
      <w:pPr>
        <w:spacing w:after="0"/>
        <w:jc w:val="center"/>
        <w:rPr>
          <w:sz w:val="20"/>
          <w:szCs w:val="20"/>
        </w:rPr>
      </w:pPr>
      <w:r>
        <w:rPr>
          <w:noProof/>
        </w:rPr>
        <w:drawing>
          <wp:inline distT="0" distB="0" distL="0" distR="0">
            <wp:extent cx="3390900" cy="2477738"/>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15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3408872" cy="2490870"/>
                    </a:xfrm>
                    <a:prstGeom prst="rect">
                      <a:avLst/>
                    </a:prstGeom>
                    <a:noFill/>
                    <a:ln>
                      <a:noFill/>
                    </a:ln>
                    <a:effectLst>
                      <a:softEdge rad="127000"/>
                    </a:effectLst>
                  </pic:spPr>
                </pic:pic>
              </a:graphicData>
            </a:graphic>
          </wp:inline>
        </w:drawing>
      </w:r>
    </w:p>
    <w:sectPr w:rsidR="00E63E94">
      <w:headerReference w:type="default" r:id="rId77"/>
      <w:footerReference w:type="default" r:id="rId78"/>
      <w:pgSz w:w="11906" w:h="16838"/>
      <w:pgMar w:top="1417" w:right="1417" w:bottom="1417" w:left="1417" w:header="708" w:footer="708" w:gutter="0"/>
      <w:pgNumType w:start="1"/>
      <w:cols w:space="708"/>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74D4" w:rsidRDefault="009F74D4">
      <w:pPr>
        <w:spacing w:after="0" w:line="240" w:lineRule="auto"/>
      </w:pPr>
      <w:r>
        <w:separator/>
      </w:r>
    </w:p>
  </w:endnote>
  <w:endnote w:type="continuationSeparator" w:id="0">
    <w:p w:rsidR="009F74D4" w:rsidRDefault="009F74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Calibri"/>
    <w:charset w:val="01"/>
    <w:family w:val="auto"/>
    <w:pitch w:val="default"/>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86EFB" w:rsidRDefault="00F86EFB">
    <w:pP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t>27</w:t>
    </w:r>
    <w:r>
      <w:rPr>
        <w:color w:val="000000"/>
      </w:rPr>
      <w:fldChar w:fldCharType="end"/>
    </w:r>
  </w:p>
  <w:p w:rsidR="00F86EFB" w:rsidRDefault="00F86EFB">
    <w:pP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74D4" w:rsidRDefault="009F74D4">
      <w:pPr>
        <w:spacing w:after="0" w:line="240" w:lineRule="auto"/>
      </w:pPr>
      <w:r>
        <w:separator/>
      </w:r>
    </w:p>
  </w:footnote>
  <w:footnote w:type="continuationSeparator" w:id="0">
    <w:p w:rsidR="009F74D4" w:rsidRDefault="009F74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86EFB" w:rsidRDefault="00F86EFB">
    <w:pPr>
      <w:tabs>
        <w:tab w:val="center" w:pos="4536"/>
        <w:tab w:val="right" w:pos="9072"/>
      </w:tabs>
      <w:spacing w:after="0" w:line="240" w:lineRule="auto"/>
      <w:ind w:right="-576"/>
      <w:jc w:val="right"/>
      <w:rPr>
        <w:rFonts w:ascii="Garamond" w:eastAsia="Garamond" w:hAnsi="Garamond" w:cs="Garamond"/>
        <w:i/>
        <w:color w:val="000000"/>
        <w:sz w:val="20"/>
        <w:szCs w:val="20"/>
      </w:rPr>
    </w:pPr>
    <w:r>
      <w:rPr>
        <w:rFonts w:ascii="Garamond" w:eastAsia="Garamond" w:hAnsi="Garamond" w:cs="Garamond"/>
        <w:i/>
        <w:color w:val="000000"/>
        <w:sz w:val="20"/>
        <w:szCs w:val="20"/>
      </w:rPr>
      <w:t>PUBLIKACIJA  VVE pri OŠ Stari trg ob Kolpi    /   2022/2023</w:t>
    </w:r>
  </w:p>
  <w:p w:rsidR="00F86EFB" w:rsidRDefault="00F86EFB">
    <w:pPr>
      <w:tabs>
        <w:tab w:val="center" w:pos="4536"/>
        <w:tab w:val="right" w:pos="9072"/>
      </w:tabs>
      <w:spacing w:after="0" w:line="240" w:lineRule="auto"/>
      <w:ind w:right="-576"/>
      <w:jc w:val="right"/>
      <w:rPr>
        <w:rFonts w:ascii="Garamond" w:eastAsia="Garamond" w:hAnsi="Garamond" w:cs="Garamond"/>
        <w:i/>
        <w:color w:val="000000"/>
        <w:sz w:val="16"/>
        <w:szCs w:val="16"/>
      </w:rPr>
    </w:pPr>
  </w:p>
  <w:p w:rsidR="00F86EFB" w:rsidRDefault="00F86EFB">
    <w:pP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3654B"/>
    <w:multiLevelType w:val="multilevel"/>
    <w:tmpl w:val="6E04FB5C"/>
    <w:lvl w:ilvl="0">
      <w:start w:val="5"/>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1" w15:restartNumberingAfterBreak="0">
    <w:nsid w:val="21F85674"/>
    <w:multiLevelType w:val="multilevel"/>
    <w:tmpl w:val="AFA6094C"/>
    <w:lvl w:ilvl="0">
      <w:start w:val="5"/>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2" w15:restartNumberingAfterBreak="0">
    <w:nsid w:val="3A6D1E2C"/>
    <w:multiLevelType w:val="multilevel"/>
    <w:tmpl w:val="45202B5E"/>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1080"/>
      </w:pPr>
    </w:lvl>
    <w:lvl w:ilvl="5">
      <w:start w:val="1"/>
      <w:numFmt w:val="decimal"/>
      <w:lvlText w:val="%1.%2.%3.%4.%5.%6"/>
      <w:lvlJc w:val="left"/>
      <w:pPr>
        <w:tabs>
          <w:tab w:val="num" w:pos="0"/>
        </w:tabs>
        <w:ind w:left="3240" w:hanging="1080"/>
      </w:pPr>
    </w:lvl>
    <w:lvl w:ilvl="6">
      <w:start w:val="1"/>
      <w:numFmt w:val="decimal"/>
      <w:lvlText w:val="%1.%2.%3.%4.%5.%6.%7"/>
      <w:lvlJc w:val="left"/>
      <w:pPr>
        <w:tabs>
          <w:tab w:val="num" w:pos="0"/>
        </w:tabs>
        <w:ind w:left="3960" w:hanging="1440"/>
      </w:pPr>
    </w:lvl>
    <w:lvl w:ilvl="7">
      <w:start w:val="1"/>
      <w:numFmt w:val="decimal"/>
      <w:lvlText w:val="%1.%2.%3.%4.%5.%6.%7.%8"/>
      <w:lvlJc w:val="left"/>
      <w:pPr>
        <w:tabs>
          <w:tab w:val="num" w:pos="0"/>
        </w:tabs>
        <w:ind w:left="4320" w:hanging="1440"/>
      </w:pPr>
    </w:lvl>
    <w:lvl w:ilvl="8">
      <w:start w:val="1"/>
      <w:numFmt w:val="decimal"/>
      <w:lvlText w:val="%1.%2.%3.%4.%5.%6.%7.%8.%9"/>
      <w:lvlJc w:val="left"/>
      <w:pPr>
        <w:tabs>
          <w:tab w:val="num" w:pos="0"/>
        </w:tabs>
        <w:ind w:left="4680" w:hanging="1440"/>
      </w:pPr>
    </w:lvl>
  </w:abstractNum>
  <w:abstractNum w:abstractNumId="3" w15:restartNumberingAfterBreak="0">
    <w:nsid w:val="479A29D4"/>
    <w:multiLevelType w:val="multilevel"/>
    <w:tmpl w:val="C110179A"/>
    <w:lvl w:ilvl="0">
      <w:start w:val="3"/>
      <w:numFmt w:val="decimal"/>
      <w:lvlText w:val="%1."/>
      <w:lvlJc w:val="left"/>
      <w:pPr>
        <w:tabs>
          <w:tab w:val="num" w:pos="0"/>
        </w:tabs>
        <w:ind w:left="540" w:hanging="540"/>
      </w:pPr>
      <w:rPr>
        <w:b/>
      </w:rPr>
    </w:lvl>
    <w:lvl w:ilvl="1">
      <w:start w:val="2"/>
      <w:numFmt w:val="decimal"/>
      <w:lvlText w:val="%1.%2."/>
      <w:lvlJc w:val="left"/>
      <w:pPr>
        <w:tabs>
          <w:tab w:val="num" w:pos="0"/>
        </w:tabs>
        <w:ind w:left="540" w:hanging="540"/>
      </w:pPr>
      <w:rPr>
        <w:b/>
      </w:rPr>
    </w:lvl>
    <w:lvl w:ilvl="2">
      <w:start w:val="4"/>
      <w:numFmt w:val="decimal"/>
      <w:lvlText w:val="%1.%2.%3."/>
      <w:lvlJc w:val="left"/>
      <w:pPr>
        <w:tabs>
          <w:tab w:val="num" w:pos="0"/>
        </w:tabs>
        <w:ind w:left="720" w:hanging="720"/>
      </w:pPr>
      <w:rPr>
        <w:b/>
      </w:rPr>
    </w:lvl>
    <w:lvl w:ilvl="3">
      <w:start w:val="1"/>
      <w:numFmt w:val="decimal"/>
      <w:lvlText w:val="%1.%2.%3.%4."/>
      <w:lvlJc w:val="left"/>
      <w:pPr>
        <w:tabs>
          <w:tab w:val="num" w:pos="0"/>
        </w:tabs>
        <w:ind w:left="720" w:hanging="720"/>
      </w:pPr>
      <w:rPr>
        <w:b/>
      </w:rPr>
    </w:lvl>
    <w:lvl w:ilvl="4">
      <w:start w:val="1"/>
      <w:numFmt w:val="decimal"/>
      <w:lvlText w:val="%1.%2.%3.%4.%5."/>
      <w:lvlJc w:val="left"/>
      <w:pPr>
        <w:tabs>
          <w:tab w:val="num" w:pos="0"/>
        </w:tabs>
        <w:ind w:left="1080" w:hanging="1080"/>
      </w:pPr>
      <w:rPr>
        <w:b/>
      </w:rPr>
    </w:lvl>
    <w:lvl w:ilvl="5">
      <w:start w:val="1"/>
      <w:numFmt w:val="decimal"/>
      <w:lvlText w:val="%1.%2.%3.%4.%5.%6."/>
      <w:lvlJc w:val="left"/>
      <w:pPr>
        <w:tabs>
          <w:tab w:val="num" w:pos="0"/>
        </w:tabs>
        <w:ind w:left="1080" w:hanging="1080"/>
      </w:pPr>
      <w:rPr>
        <w:b/>
      </w:rPr>
    </w:lvl>
    <w:lvl w:ilvl="6">
      <w:start w:val="1"/>
      <w:numFmt w:val="decimal"/>
      <w:lvlText w:val="%1.%2.%3.%4.%5.%6.%7."/>
      <w:lvlJc w:val="left"/>
      <w:pPr>
        <w:tabs>
          <w:tab w:val="num" w:pos="0"/>
        </w:tabs>
        <w:ind w:left="1440" w:hanging="1440"/>
      </w:pPr>
      <w:rPr>
        <w:b/>
      </w:rPr>
    </w:lvl>
    <w:lvl w:ilvl="7">
      <w:start w:val="1"/>
      <w:numFmt w:val="decimal"/>
      <w:lvlText w:val="%1.%2.%3.%4.%5.%6.%7.%8."/>
      <w:lvlJc w:val="left"/>
      <w:pPr>
        <w:tabs>
          <w:tab w:val="num" w:pos="0"/>
        </w:tabs>
        <w:ind w:left="1440" w:hanging="1440"/>
      </w:pPr>
      <w:rPr>
        <w:b/>
      </w:rPr>
    </w:lvl>
    <w:lvl w:ilvl="8">
      <w:start w:val="1"/>
      <w:numFmt w:val="decimal"/>
      <w:lvlText w:val="%1.%2.%3.%4.%5.%6.%7.%8.%9."/>
      <w:lvlJc w:val="left"/>
      <w:pPr>
        <w:tabs>
          <w:tab w:val="num" w:pos="0"/>
        </w:tabs>
        <w:ind w:left="1800" w:hanging="1800"/>
      </w:pPr>
      <w:rPr>
        <w:b/>
      </w:rPr>
    </w:lvl>
  </w:abstractNum>
  <w:abstractNum w:abstractNumId="4" w15:restartNumberingAfterBreak="0">
    <w:nsid w:val="4E1F3B52"/>
    <w:multiLevelType w:val="multilevel"/>
    <w:tmpl w:val="16808C0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547717A1"/>
    <w:multiLevelType w:val="multilevel"/>
    <w:tmpl w:val="495A505C"/>
    <w:lvl w:ilvl="0">
      <w:start w:val="2"/>
      <w:numFmt w:val="decimal"/>
      <w:lvlText w:val="%1."/>
      <w:lvlJc w:val="left"/>
      <w:pPr>
        <w:tabs>
          <w:tab w:val="num" w:pos="0"/>
        </w:tabs>
        <w:ind w:left="1080" w:hanging="360"/>
      </w:pPr>
    </w:lvl>
    <w:lvl w:ilvl="1">
      <w:start w:val="2"/>
      <w:numFmt w:val="decimal"/>
      <w:lvlText w:val="%1.%2"/>
      <w:lvlJc w:val="left"/>
      <w:pPr>
        <w:tabs>
          <w:tab w:val="num" w:pos="0"/>
        </w:tabs>
        <w:ind w:left="1068"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6" w15:restartNumberingAfterBreak="0">
    <w:nsid w:val="54CE2A80"/>
    <w:multiLevelType w:val="multilevel"/>
    <w:tmpl w:val="3E1C02D2"/>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7" w15:restartNumberingAfterBreak="0">
    <w:nsid w:val="5C50325A"/>
    <w:multiLevelType w:val="multilevel"/>
    <w:tmpl w:val="E954FECC"/>
    <w:lvl w:ilvl="0">
      <w:start w:val="5"/>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8" w15:restartNumberingAfterBreak="0">
    <w:nsid w:val="6ADE0FE5"/>
    <w:multiLevelType w:val="multilevel"/>
    <w:tmpl w:val="E5581338"/>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9" w15:restartNumberingAfterBreak="0">
    <w:nsid w:val="6CF82F4F"/>
    <w:multiLevelType w:val="multilevel"/>
    <w:tmpl w:val="49CEDB70"/>
    <w:lvl w:ilvl="0">
      <w:start w:val="5"/>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10" w15:restartNumberingAfterBreak="0">
    <w:nsid w:val="7B6A76AA"/>
    <w:multiLevelType w:val="multilevel"/>
    <w:tmpl w:val="32ECDBE0"/>
    <w:lvl w:ilvl="0">
      <w:start w:val="1"/>
      <w:numFmt w:val="bullet"/>
      <w:lvlText w:val="●"/>
      <w:lvlJc w:val="left"/>
      <w:pPr>
        <w:tabs>
          <w:tab w:val="num" w:pos="0"/>
        </w:tabs>
        <w:ind w:left="360" w:hanging="360"/>
      </w:pPr>
      <w:rPr>
        <w:rFonts w:ascii="Noto Sans Symbols" w:hAnsi="Noto Sans Symbols" w:cs="Noto Sans Symbol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Noto Sans Symbols" w:hAnsi="Noto Sans Symbols" w:cs="Noto Sans Symbols" w:hint="default"/>
      </w:rPr>
    </w:lvl>
    <w:lvl w:ilvl="3">
      <w:start w:val="1"/>
      <w:numFmt w:val="bullet"/>
      <w:lvlText w:val="●"/>
      <w:lvlJc w:val="left"/>
      <w:pPr>
        <w:tabs>
          <w:tab w:val="num" w:pos="0"/>
        </w:tabs>
        <w:ind w:left="2520" w:hanging="360"/>
      </w:pPr>
      <w:rPr>
        <w:rFonts w:ascii="Noto Sans Symbols" w:hAnsi="Noto Sans Symbols" w:cs="Noto Sans Symbols"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Noto Sans Symbols" w:hAnsi="Noto Sans Symbols" w:cs="Noto Sans Symbols" w:hint="default"/>
      </w:rPr>
    </w:lvl>
    <w:lvl w:ilvl="6">
      <w:start w:val="1"/>
      <w:numFmt w:val="bullet"/>
      <w:lvlText w:val="●"/>
      <w:lvlJc w:val="left"/>
      <w:pPr>
        <w:tabs>
          <w:tab w:val="num" w:pos="0"/>
        </w:tabs>
        <w:ind w:left="4680" w:hanging="360"/>
      </w:pPr>
      <w:rPr>
        <w:rFonts w:ascii="Noto Sans Symbols" w:hAnsi="Noto Sans Symbols" w:cs="Noto Sans Symbols"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Noto Sans Symbols" w:hAnsi="Noto Sans Symbols" w:cs="Noto Sans Symbols" w:hint="default"/>
      </w:rPr>
    </w:lvl>
  </w:abstractNum>
  <w:abstractNum w:abstractNumId="11" w15:restartNumberingAfterBreak="0">
    <w:nsid w:val="7F151051"/>
    <w:multiLevelType w:val="multilevel"/>
    <w:tmpl w:val="69789574"/>
    <w:lvl w:ilvl="0">
      <w:start w:val="3"/>
      <w:numFmt w:val="decimal"/>
      <w:lvlText w:val="%1"/>
      <w:lvlJc w:val="left"/>
      <w:pPr>
        <w:tabs>
          <w:tab w:val="num" w:pos="0"/>
        </w:tabs>
        <w:ind w:left="480" w:hanging="480"/>
      </w:pPr>
    </w:lvl>
    <w:lvl w:ilvl="1">
      <w:start w:val="2"/>
      <w:numFmt w:val="decimal"/>
      <w:lvlText w:val="%1.%2"/>
      <w:lvlJc w:val="left"/>
      <w:pPr>
        <w:tabs>
          <w:tab w:val="num" w:pos="0"/>
        </w:tabs>
        <w:ind w:left="480" w:hanging="480"/>
      </w:pPr>
    </w:lvl>
    <w:lvl w:ilvl="2">
      <w:start w:val="2"/>
      <w:numFmt w:val="decimal"/>
      <w:lvlText w:val="%1.%2.%3"/>
      <w:lvlJc w:val="left"/>
      <w:pPr>
        <w:tabs>
          <w:tab w:val="num" w:pos="0"/>
        </w:tabs>
        <w:ind w:left="720" w:hanging="720"/>
      </w:pPr>
      <w:rPr>
        <w:b/>
      </w:r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7F595F4D"/>
    <w:multiLevelType w:val="multilevel"/>
    <w:tmpl w:val="95B60B10"/>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5"/>
  </w:num>
  <w:num w:numId="2">
    <w:abstractNumId w:val="1"/>
  </w:num>
  <w:num w:numId="3">
    <w:abstractNumId w:val="11"/>
  </w:num>
  <w:num w:numId="4">
    <w:abstractNumId w:val="10"/>
  </w:num>
  <w:num w:numId="5">
    <w:abstractNumId w:val="9"/>
  </w:num>
  <w:num w:numId="6">
    <w:abstractNumId w:val="12"/>
  </w:num>
  <w:num w:numId="7">
    <w:abstractNumId w:val="6"/>
  </w:num>
  <w:num w:numId="8">
    <w:abstractNumId w:val="3"/>
  </w:num>
  <w:num w:numId="9">
    <w:abstractNumId w:val="8"/>
  </w:num>
  <w:num w:numId="10">
    <w:abstractNumId w:val="7"/>
  </w:num>
  <w:num w:numId="11">
    <w:abstractNumId w:val="2"/>
  </w:num>
  <w:num w:numId="12">
    <w:abstractNumId w:val="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40C9"/>
    <w:rsid w:val="00002C04"/>
    <w:rsid w:val="00016840"/>
    <w:rsid w:val="00041BC7"/>
    <w:rsid w:val="000839BD"/>
    <w:rsid w:val="000A5F21"/>
    <w:rsid w:val="000C26F4"/>
    <w:rsid w:val="000D1483"/>
    <w:rsid w:val="000E0C80"/>
    <w:rsid w:val="000F6074"/>
    <w:rsid w:val="00135B53"/>
    <w:rsid w:val="001566F2"/>
    <w:rsid w:val="00171DDF"/>
    <w:rsid w:val="001767C5"/>
    <w:rsid w:val="001F0F3E"/>
    <w:rsid w:val="002028D3"/>
    <w:rsid w:val="0020608A"/>
    <w:rsid w:val="00281B18"/>
    <w:rsid w:val="00295580"/>
    <w:rsid w:val="00296547"/>
    <w:rsid w:val="002A7194"/>
    <w:rsid w:val="002B4C2A"/>
    <w:rsid w:val="002C7675"/>
    <w:rsid w:val="00314E7E"/>
    <w:rsid w:val="00316A8D"/>
    <w:rsid w:val="00357EC9"/>
    <w:rsid w:val="0038578C"/>
    <w:rsid w:val="003A14E7"/>
    <w:rsid w:val="003B0393"/>
    <w:rsid w:val="003B2ABF"/>
    <w:rsid w:val="00404F6C"/>
    <w:rsid w:val="004405ED"/>
    <w:rsid w:val="00456F89"/>
    <w:rsid w:val="00460D20"/>
    <w:rsid w:val="00476759"/>
    <w:rsid w:val="004C5FD2"/>
    <w:rsid w:val="004D6065"/>
    <w:rsid w:val="004E2208"/>
    <w:rsid w:val="0051332C"/>
    <w:rsid w:val="00522DA7"/>
    <w:rsid w:val="005347E3"/>
    <w:rsid w:val="005457D3"/>
    <w:rsid w:val="005573AF"/>
    <w:rsid w:val="00560BB9"/>
    <w:rsid w:val="00571347"/>
    <w:rsid w:val="005D6EA4"/>
    <w:rsid w:val="00602FD1"/>
    <w:rsid w:val="0061612D"/>
    <w:rsid w:val="00622E1D"/>
    <w:rsid w:val="00645803"/>
    <w:rsid w:val="006611D3"/>
    <w:rsid w:val="006A1D79"/>
    <w:rsid w:val="006A1E61"/>
    <w:rsid w:val="006A345A"/>
    <w:rsid w:val="006A37AA"/>
    <w:rsid w:val="006A70F2"/>
    <w:rsid w:val="006D192B"/>
    <w:rsid w:val="007317CC"/>
    <w:rsid w:val="007717F2"/>
    <w:rsid w:val="0078421D"/>
    <w:rsid w:val="007C5C1C"/>
    <w:rsid w:val="007C5DDD"/>
    <w:rsid w:val="007C68E7"/>
    <w:rsid w:val="007D20ED"/>
    <w:rsid w:val="007F1A75"/>
    <w:rsid w:val="0081130C"/>
    <w:rsid w:val="008434AE"/>
    <w:rsid w:val="00850EB5"/>
    <w:rsid w:val="00854682"/>
    <w:rsid w:val="008A5889"/>
    <w:rsid w:val="008C06F9"/>
    <w:rsid w:val="008C5C49"/>
    <w:rsid w:val="008D7F1F"/>
    <w:rsid w:val="008E2801"/>
    <w:rsid w:val="008E61F3"/>
    <w:rsid w:val="00913C2A"/>
    <w:rsid w:val="00945CD5"/>
    <w:rsid w:val="00951C36"/>
    <w:rsid w:val="00987036"/>
    <w:rsid w:val="009A3C91"/>
    <w:rsid w:val="009C40BC"/>
    <w:rsid w:val="009D0498"/>
    <w:rsid w:val="009D7661"/>
    <w:rsid w:val="009D7AC6"/>
    <w:rsid w:val="009F74D4"/>
    <w:rsid w:val="00A113A3"/>
    <w:rsid w:val="00A41777"/>
    <w:rsid w:val="00A55C06"/>
    <w:rsid w:val="00AC0CFB"/>
    <w:rsid w:val="00AC248E"/>
    <w:rsid w:val="00AC4C0F"/>
    <w:rsid w:val="00AE1E08"/>
    <w:rsid w:val="00AF6E3A"/>
    <w:rsid w:val="00B058C6"/>
    <w:rsid w:val="00B167D3"/>
    <w:rsid w:val="00B57A8A"/>
    <w:rsid w:val="00B63780"/>
    <w:rsid w:val="00B9312B"/>
    <w:rsid w:val="00BA5672"/>
    <w:rsid w:val="00BB2B2E"/>
    <w:rsid w:val="00BC4996"/>
    <w:rsid w:val="00BE4EE8"/>
    <w:rsid w:val="00C3570E"/>
    <w:rsid w:val="00C46F20"/>
    <w:rsid w:val="00C47F99"/>
    <w:rsid w:val="00C506A2"/>
    <w:rsid w:val="00C940C9"/>
    <w:rsid w:val="00D161A5"/>
    <w:rsid w:val="00D2093E"/>
    <w:rsid w:val="00D458AE"/>
    <w:rsid w:val="00D7514B"/>
    <w:rsid w:val="00D77B93"/>
    <w:rsid w:val="00D8212C"/>
    <w:rsid w:val="00DB7CA7"/>
    <w:rsid w:val="00DF68F5"/>
    <w:rsid w:val="00E075DF"/>
    <w:rsid w:val="00E21BB5"/>
    <w:rsid w:val="00E311B2"/>
    <w:rsid w:val="00E407C3"/>
    <w:rsid w:val="00E511CE"/>
    <w:rsid w:val="00E524D5"/>
    <w:rsid w:val="00E63E94"/>
    <w:rsid w:val="00E70B8D"/>
    <w:rsid w:val="00E735A3"/>
    <w:rsid w:val="00E76429"/>
    <w:rsid w:val="00EF3568"/>
    <w:rsid w:val="00EF79F2"/>
    <w:rsid w:val="00F14F78"/>
    <w:rsid w:val="00F31B78"/>
    <w:rsid w:val="00F37616"/>
    <w:rsid w:val="00F46743"/>
    <w:rsid w:val="00F86566"/>
    <w:rsid w:val="00F86EFB"/>
    <w:rsid w:val="00FB38D4"/>
    <w:rsid w:val="00FB4A20"/>
    <w:rsid w:val="00FD1AC8"/>
    <w:rsid w:val="00FD70A8"/>
  </w:rsids>
  <m:mathPr>
    <m:mathFont m:val="Cambria Math"/>
    <m:brkBin m:val="before"/>
    <m:brkBinSub m:val="--"/>
    <m:smallFrac m:val="0"/>
    <m:dispDef/>
    <m:lMargin m:val="0"/>
    <m:rMargin m:val="0"/>
    <m:defJc m:val="centerGroup"/>
    <m:wrapIndent m:val="1440"/>
    <m:intLim m:val="subSup"/>
    <m:naryLim m:val="undOvr"/>
  </m:mathPr>
  <w:themeFontLang w:val="sl-SI"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F1AE74F-A6DA-4E95-86A5-F4F64CFDF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sl-SI" w:eastAsia="sl-SI"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63079F"/>
    <w:pPr>
      <w:spacing w:after="200" w:line="276" w:lineRule="auto"/>
    </w:pPr>
  </w:style>
  <w:style w:type="paragraph" w:styleId="Naslov1">
    <w:name w:val="heading 1"/>
    <w:basedOn w:val="Navaden"/>
    <w:next w:val="Navaden"/>
    <w:link w:val="Naslov1Znak"/>
    <w:uiPriority w:val="9"/>
    <w:qFormat/>
    <w:rsid w:val="00624A2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slov2">
    <w:name w:val="heading 2"/>
    <w:basedOn w:val="Navaden"/>
    <w:link w:val="Naslov2Znak"/>
    <w:uiPriority w:val="9"/>
    <w:qFormat/>
    <w:rsid w:val="002C31D6"/>
    <w:pPr>
      <w:spacing w:beforeAutospacing="1" w:afterAutospacing="1" w:line="240" w:lineRule="auto"/>
      <w:outlineLvl w:val="1"/>
    </w:pPr>
    <w:rPr>
      <w:rFonts w:ascii="Times New Roman" w:eastAsia="Times New Roman" w:hAnsi="Times New Roman" w:cs="Times New Roman"/>
      <w:b/>
      <w:bCs/>
      <w:sz w:val="36"/>
      <w:szCs w:val="36"/>
    </w:rPr>
  </w:style>
  <w:style w:type="paragraph" w:styleId="Naslov3">
    <w:name w:val="heading 3"/>
    <w:basedOn w:val="Navaden"/>
    <w:next w:val="Navaden"/>
    <w:qFormat/>
    <w:pPr>
      <w:keepNext/>
      <w:keepLines/>
      <w:spacing w:before="280" w:after="80"/>
      <w:outlineLvl w:val="2"/>
    </w:pPr>
    <w:rPr>
      <w:b/>
      <w:sz w:val="28"/>
      <w:szCs w:val="28"/>
    </w:rPr>
  </w:style>
  <w:style w:type="paragraph" w:styleId="Naslov4">
    <w:name w:val="heading 4"/>
    <w:basedOn w:val="Navaden"/>
    <w:next w:val="Navaden"/>
    <w:qFormat/>
    <w:pPr>
      <w:keepNext/>
      <w:keepLines/>
      <w:spacing w:before="240" w:after="40"/>
      <w:outlineLvl w:val="3"/>
    </w:pPr>
    <w:rPr>
      <w:b/>
      <w:sz w:val="24"/>
      <w:szCs w:val="24"/>
    </w:rPr>
  </w:style>
  <w:style w:type="paragraph" w:styleId="Naslov5">
    <w:name w:val="heading 5"/>
    <w:basedOn w:val="Navaden"/>
    <w:next w:val="Navaden"/>
    <w:qFormat/>
    <w:pPr>
      <w:keepNext/>
      <w:keepLines/>
      <w:spacing w:before="220" w:after="40"/>
      <w:outlineLvl w:val="4"/>
    </w:pPr>
    <w:rPr>
      <w:b/>
    </w:rPr>
  </w:style>
  <w:style w:type="paragraph" w:styleId="Naslov6">
    <w:name w:val="heading 6"/>
    <w:basedOn w:val="Navaden"/>
    <w:next w:val="Navaden"/>
    <w:qFormat/>
    <w:pPr>
      <w:keepNext/>
      <w:keepLines/>
      <w:spacing w:before="200" w:after="40"/>
      <w:outlineLvl w:val="5"/>
    </w:pPr>
    <w:rPr>
      <w:b/>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GlavaZnak">
    <w:name w:val="Glava Znak"/>
    <w:basedOn w:val="Privzetapisavaodstavka"/>
    <w:link w:val="Glava"/>
    <w:uiPriority w:val="99"/>
    <w:qFormat/>
    <w:rsid w:val="001A78D7"/>
  </w:style>
  <w:style w:type="character" w:customStyle="1" w:styleId="BrezrazmikovZnak">
    <w:name w:val="Brez razmikov Znak"/>
    <w:basedOn w:val="Privzetapisavaodstavka"/>
    <w:link w:val="Brezrazmikov"/>
    <w:uiPriority w:val="1"/>
    <w:qFormat/>
    <w:rsid w:val="001A78D7"/>
    <w:rPr>
      <w:rFonts w:eastAsiaTheme="minorEastAsia"/>
    </w:rPr>
  </w:style>
  <w:style w:type="character" w:customStyle="1" w:styleId="BesedilooblakaZnak">
    <w:name w:val="Besedilo oblačka Znak"/>
    <w:basedOn w:val="Privzetapisavaodstavka"/>
    <w:link w:val="Besedilooblaka"/>
    <w:uiPriority w:val="99"/>
    <w:semiHidden/>
    <w:qFormat/>
    <w:rsid w:val="001A78D7"/>
    <w:rPr>
      <w:rFonts w:ascii="Tahoma" w:hAnsi="Tahoma" w:cs="Tahoma"/>
      <w:sz w:val="16"/>
      <w:szCs w:val="16"/>
    </w:rPr>
  </w:style>
  <w:style w:type="character" w:customStyle="1" w:styleId="NogaZnak">
    <w:name w:val="Noga Znak"/>
    <w:basedOn w:val="Privzetapisavaodstavka"/>
    <w:link w:val="Noga"/>
    <w:uiPriority w:val="99"/>
    <w:qFormat/>
    <w:rsid w:val="00525203"/>
  </w:style>
  <w:style w:type="character" w:customStyle="1" w:styleId="Naslov2Znak">
    <w:name w:val="Naslov 2 Znak"/>
    <w:basedOn w:val="Privzetapisavaodstavka"/>
    <w:link w:val="Naslov2"/>
    <w:uiPriority w:val="9"/>
    <w:qFormat/>
    <w:rsid w:val="002C31D6"/>
    <w:rPr>
      <w:rFonts w:ascii="Times New Roman" w:eastAsia="Times New Roman" w:hAnsi="Times New Roman" w:cs="Times New Roman"/>
      <w:b/>
      <w:bCs/>
      <w:sz w:val="36"/>
      <w:szCs w:val="36"/>
      <w:lang w:eastAsia="sl-SI"/>
    </w:rPr>
  </w:style>
  <w:style w:type="character" w:styleId="Krepko">
    <w:name w:val="Strong"/>
    <w:basedOn w:val="Privzetapisavaodstavka"/>
    <w:uiPriority w:val="22"/>
    <w:qFormat/>
    <w:rsid w:val="002C31D6"/>
    <w:rPr>
      <w:b/>
      <w:bCs/>
    </w:rPr>
  </w:style>
  <w:style w:type="character" w:customStyle="1" w:styleId="Naslov1Znak">
    <w:name w:val="Naslov 1 Znak"/>
    <w:basedOn w:val="Privzetapisavaodstavka"/>
    <w:link w:val="Naslov1"/>
    <w:uiPriority w:val="9"/>
    <w:qFormat/>
    <w:rsid w:val="00624A20"/>
    <w:rPr>
      <w:rFonts w:asciiTheme="majorHAnsi" w:eastAsiaTheme="majorEastAsia" w:hAnsiTheme="majorHAnsi" w:cstheme="majorBidi"/>
      <w:color w:val="365F91" w:themeColor="accent1" w:themeShade="BF"/>
      <w:sz w:val="32"/>
      <w:szCs w:val="32"/>
    </w:rPr>
  </w:style>
  <w:style w:type="character" w:styleId="Hiperpovezava">
    <w:name w:val="Hyperlink"/>
    <w:basedOn w:val="Privzetapisavaodstavka"/>
    <w:uiPriority w:val="99"/>
    <w:unhideWhenUsed/>
    <w:rsid w:val="00E17B55"/>
    <w:rPr>
      <w:color w:val="0000FF" w:themeColor="hyperlink"/>
      <w:u w:val="single"/>
    </w:rPr>
  </w:style>
  <w:style w:type="character" w:customStyle="1" w:styleId="textexposedshow">
    <w:name w:val="text_exposed_show"/>
    <w:basedOn w:val="Privzetapisavaodstavka"/>
    <w:qFormat/>
    <w:rsid w:val="007D66F9"/>
  </w:style>
  <w:style w:type="paragraph" w:customStyle="1" w:styleId="Heading">
    <w:name w:val="Heading"/>
    <w:basedOn w:val="Navaden"/>
    <w:next w:val="Telobesedila"/>
    <w:qFormat/>
    <w:pPr>
      <w:keepNext/>
      <w:spacing w:before="240" w:after="120"/>
    </w:pPr>
    <w:rPr>
      <w:rFonts w:ascii="Liberation Sans" w:eastAsia="Microsoft YaHei" w:hAnsi="Liberation Sans" w:cs="Arial"/>
      <w:sz w:val="28"/>
      <w:szCs w:val="28"/>
    </w:rPr>
  </w:style>
  <w:style w:type="paragraph" w:styleId="Telobesedila">
    <w:name w:val="Body Text"/>
    <w:basedOn w:val="Navaden"/>
    <w:pPr>
      <w:spacing w:after="140"/>
    </w:pPr>
  </w:style>
  <w:style w:type="paragraph" w:styleId="Seznam">
    <w:name w:val="List"/>
    <w:basedOn w:val="Telobesedila"/>
    <w:rPr>
      <w:rFonts w:cs="Arial"/>
    </w:rPr>
  </w:style>
  <w:style w:type="paragraph" w:styleId="Napis">
    <w:name w:val="caption"/>
    <w:basedOn w:val="Navaden"/>
    <w:qFormat/>
    <w:pPr>
      <w:suppressLineNumbers/>
      <w:spacing w:before="120" w:after="120"/>
    </w:pPr>
    <w:rPr>
      <w:rFonts w:cs="Arial"/>
      <w:i/>
      <w:iCs/>
      <w:sz w:val="24"/>
      <w:szCs w:val="24"/>
    </w:rPr>
  </w:style>
  <w:style w:type="paragraph" w:customStyle="1" w:styleId="Index">
    <w:name w:val="Index"/>
    <w:basedOn w:val="Navaden"/>
    <w:qFormat/>
    <w:pPr>
      <w:suppressLineNumbers/>
    </w:pPr>
    <w:rPr>
      <w:rFonts w:cs="Arial"/>
    </w:rPr>
  </w:style>
  <w:style w:type="paragraph" w:styleId="Naslov">
    <w:name w:val="Title"/>
    <w:basedOn w:val="Navaden"/>
    <w:next w:val="Navaden"/>
    <w:qFormat/>
    <w:pPr>
      <w:keepNext/>
      <w:keepLines/>
      <w:spacing w:before="480" w:after="120"/>
    </w:pPr>
    <w:rPr>
      <w:b/>
      <w:sz w:val="72"/>
      <w:szCs w:val="72"/>
    </w:rPr>
  </w:style>
  <w:style w:type="paragraph" w:styleId="Odstavekseznama">
    <w:name w:val="List Paragraph"/>
    <w:basedOn w:val="Navaden"/>
    <w:uiPriority w:val="34"/>
    <w:qFormat/>
    <w:rsid w:val="001A78D7"/>
    <w:pPr>
      <w:ind w:left="720"/>
      <w:contextualSpacing/>
    </w:pPr>
  </w:style>
  <w:style w:type="paragraph" w:customStyle="1" w:styleId="HeaderandFooter">
    <w:name w:val="Header and Footer"/>
    <w:basedOn w:val="Navaden"/>
    <w:qFormat/>
  </w:style>
  <w:style w:type="paragraph" w:styleId="Glava">
    <w:name w:val="header"/>
    <w:basedOn w:val="Navaden"/>
    <w:link w:val="GlavaZnak"/>
    <w:uiPriority w:val="99"/>
    <w:unhideWhenUsed/>
    <w:rsid w:val="001A78D7"/>
    <w:pPr>
      <w:tabs>
        <w:tab w:val="center" w:pos="4536"/>
        <w:tab w:val="right" w:pos="9072"/>
      </w:tabs>
      <w:spacing w:after="0" w:line="240" w:lineRule="auto"/>
    </w:pPr>
  </w:style>
  <w:style w:type="paragraph" w:styleId="Brezrazmikov">
    <w:name w:val="No Spacing"/>
    <w:link w:val="BrezrazmikovZnak"/>
    <w:uiPriority w:val="1"/>
    <w:qFormat/>
    <w:rsid w:val="001A78D7"/>
    <w:rPr>
      <w:rFonts w:eastAsiaTheme="minorEastAsia"/>
    </w:rPr>
  </w:style>
  <w:style w:type="paragraph" w:styleId="Besedilooblaka">
    <w:name w:val="Balloon Text"/>
    <w:basedOn w:val="Navaden"/>
    <w:link w:val="BesedilooblakaZnak"/>
    <w:uiPriority w:val="99"/>
    <w:semiHidden/>
    <w:unhideWhenUsed/>
    <w:qFormat/>
    <w:rsid w:val="001A78D7"/>
    <w:pPr>
      <w:spacing w:after="0" w:line="240" w:lineRule="auto"/>
    </w:pPr>
    <w:rPr>
      <w:rFonts w:ascii="Tahoma" w:hAnsi="Tahoma" w:cs="Tahoma"/>
      <w:sz w:val="16"/>
      <w:szCs w:val="16"/>
    </w:rPr>
  </w:style>
  <w:style w:type="paragraph" w:styleId="Noga">
    <w:name w:val="footer"/>
    <w:basedOn w:val="Navaden"/>
    <w:link w:val="NogaZnak"/>
    <w:uiPriority w:val="99"/>
    <w:unhideWhenUsed/>
    <w:rsid w:val="00525203"/>
    <w:pPr>
      <w:tabs>
        <w:tab w:val="center" w:pos="4536"/>
        <w:tab w:val="right" w:pos="9072"/>
      </w:tabs>
      <w:spacing w:after="0" w:line="240" w:lineRule="auto"/>
    </w:pPr>
  </w:style>
  <w:style w:type="paragraph" w:styleId="Navadensplet">
    <w:name w:val="Normal (Web)"/>
    <w:basedOn w:val="Navaden"/>
    <w:uiPriority w:val="99"/>
    <w:unhideWhenUsed/>
    <w:qFormat/>
    <w:rsid w:val="00285F19"/>
    <w:pPr>
      <w:spacing w:beforeAutospacing="1" w:afterAutospacing="1" w:line="240" w:lineRule="auto"/>
    </w:pPr>
    <w:rPr>
      <w:rFonts w:ascii="Times New Roman" w:eastAsia="Times New Roman" w:hAnsi="Times New Roman" w:cs="Times New Roman"/>
      <w:sz w:val="24"/>
      <w:szCs w:val="24"/>
    </w:rPr>
  </w:style>
  <w:style w:type="paragraph" w:styleId="Podnaslov">
    <w:name w:val="Subtitle"/>
    <w:basedOn w:val="Navaden"/>
    <w:next w:val="Navaden"/>
    <w:qFormat/>
    <w:pPr>
      <w:keepNext/>
      <w:keepLines/>
      <w:spacing w:before="360" w:after="80"/>
    </w:pPr>
    <w:rPr>
      <w:rFonts w:ascii="Georgia" w:eastAsia="Georgia" w:hAnsi="Georgia" w:cs="Georgia"/>
      <w:i/>
      <w:color w:val="666666"/>
      <w:sz w:val="48"/>
      <w:szCs w:val="48"/>
    </w:rPr>
  </w:style>
  <w:style w:type="table" w:customStyle="1" w:styleId="TableNormal">
    <w:name w:val="Table Normal"/>
    <w:tblPr>
      <w:tblCellMar>
        <w:top w:w="0" w:type="dxa"/>
        <w:left w:w="0" w:type="dxa"/>
        <w:bottom w:w="0" w:type="dxa"/>
        <w:right w:w="0" w:type="dxa"/>
      </w:tblCellMar>
    </w:tblPr>
  </w:style>
  <w:style w:type="table" w:styleId="Tabelamrea">
    <w:name w:val="Table Grid"/>
    <w:basedOn w:val="Navadnatabela"/>
    <w:uiPriority w:val="59"/>
    <w:rsid w:val="001A78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28.png"/><Relationship Id="rId47" Type="http://schemas.openxmlformats.org/officeDocument/2006/relationships/image" Target="media/image31.png"/><Relationship Id="rId63" Type="http://schemas.microsoft.com/office/2007/relationships/hdphoto" Target="media/hdphoto13.wdp"/><Relationship Id="rId68" Type="http://schemas.openxmlformats.org/officeDocument/2006/relationships/image" Target="media/image44.png"/><Relationship Id="rId16" Type="http://schemas.openxmlformats.org/officeDocument/2006/relationships/image" Target="media/image9.png"/><Relationship Id="rId11" Type="http://schemas.openxmlformats.org/officeDocument/2006/relationships/image" Target="media/image4.svg"/><Relationship Id="rId24" Type="http://schemas.openxmlformats.org/officeDocument/2006/relationships/image" Target="media/image14.svg"/><Relationship Id="rId32" Type="http://schemas.openxmlformats.org/officeDocument/2006/relationships/image" Target="media/image20.png"/><Relationship Id="rId37" Type="http://schemas.microsoft.com/office/2007/relationships/hdphoto" Target="media/hdphoto5.wdp"/><Relationship Id="rId40" Type="http://schemas.openxmlformats.org/officeDocument/2006/relationships/image" Target="media/image26.png"/><Relationship Id="rId45" Type="http://schemas.microsoft.com/office/2007/relationships/hdphoto" Target="media/hdphoto7.wdp"/><Relationship Id="rId53" Type="http://schemas.openxmlformats.org/officeDocument/2006/relationships/image" Target="media/image36.png"/><Relationship Id="rId58" Type="http://schemas.microsoft.com/office/2007/relationships/hdphoto" Target="media/hdphoto11.wdp"/><Relationship Id="rId66" Type="http://schemas.openxmlformats.org/officeDocument/2006/relationships/image" Target="media/image42.png"/><Relationship Id="rId74" Type="http://schemas.openxmlformats.org/officeDocument/2006/relationships/image" Target="media/image48.jpeg"/><Relationship Id="rId79" Type="http://schemas.openxmlformats.org/officeDocument/2006/relationships/fontTable" Target="fontTable.xml"/><Relationship Id="rId5" Type="http://schemas.openxmlformats.org/officeDocument/2006/relationships/webSettings" Target="webSettings.xml"/><Relationship Id="rId61" Type="http://schemas.microsoft.com/office/2007/relationships/hdphoto" Target="media/hdphoto12.wdp"/><Relationship Id="rId19" Type="http://schemas.openxmlformats.org/officeDocument/2006/relationships/hyperlink" Target="about:blank" TargetMode="External"/><Relationship Id="rId14" Type="http://schemas.openxmlformats.org/officeDocument/2006/relationships/image" Target="media/image7.png"/><Relationship Id="rId22" Type="http://schemas.microsoft.com/office/2007/relationships/hdphoto" Target="media/hdphoto1.wdp"/><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2.jpeg"/><Relationship Id="rId43" Type="http://schemas.microsoft.com/office/2007/relationships/hdphoto" Target="media/hdphoto6.wdp"/><Relationship Id="rId48" Type="http://schemas.microsoft.com/office/2007/relationships/hdphoto" Target="media/hdphoto8.wdp"/><Relationship Id="rId56" Type="http://schemas.microsoft.com/office/2007/relationships/hdphoto" Target="media/hdphoto10.wdp"/><Relationship Id="rId64" Type="http://schemas.openxmlformats.org/officeDocument/2006/relationships/image" Target="media/image41.png"/><Relationship Id="rId69" Type="http://schemas.microsoft.com/office/2007/relationships/hdphoto" Target="media/hdphoto15.wdp"/><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6.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5.jpeg"/><Relationship Id="rId33" Type="http://schemas.microsoft.com/office/2007/relationships/hdphoto" Target="media/hdphoto4.wdp"/><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hyperlink" Target="https://sl.wikipedia.org/wiki/Diskriminacija" TargetMode="External"/><Relationship Id="rId67" Type="http://schemas.openxmlformats.org/officeDocument/2006/relationships/image" Target="media/image43.svg"/><Relationship Id="rId20" Type="http://schemas.openxmlformats.org/officeDocument/2006/relationships/image" Target="media/image11.jpeg"/><Relationship Id="rId41" Type="http://schemas.openxmlformats.org/officeDocument/2006/relationships/image" Target="media/image27.svg"/><Relationship Id="rId54" Type="http://schemas.microsoft.com/office/2007/relationships/hdphoto" Target="media/hdphoto9.wdp"/><Relationship Id="rId62" Type="http://schemas.openxmlformats.org/officeDocument/2006/relationships/image" Target="media/image40.png"/><Relationship Id="rId70" Type="http://schemas.openxmlformats.org/officeDocument/2006/relationships/image" Target="media/image45.pn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3.png"/><Relationship Id="rId28" Type="http://schemas.microsoft.com/office/2007/relationships/hdphoto" Target="media/hdphoto2.wdp"/><Relationship Id="rId36" Type="http://schemas.openxmlformats.org/officeDocument/2006/relationships/image" Target="media/image23.pn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image" Target="media/image3.png"/><Relationship Id="rId31" Type="http://schemas.microsoft.com/office/2007/relationships/hdphoto" Target="media/hdphoto3.wdp"/><Relationship Id="rId44" Type="http://schemas.openxmlformats.org/officeDocument/2006/relationships/image" Target="media/image29.png"/><Relationship Id="rId52" Type="http://schemas.openxmlformats.org/officeDocument/2006/relationships/image" Target="media/image35.svg"/><Relationship Id="rId60" Type="http://schemas.openxmlformats.org/officeDocument/2006/relationships/image" Target="media/image39.png"/><Relationship Id="rId65" Type="http://schemas.microsoft.com/office/2007/relationships/hdphoto" Target="media/hdphoto14.wdp"/><Relationship Id="rId73" Type="http://schemas.openxmlformats.org/officeDocument/2006/relationships/image" Target="media/image47.sv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svg"/><Relationship Id="rId18" Type="http://schemas.openxmlformats.org/officeDocument/2006/relationships/hyperlink" Target="mailto:o-staritrg.nm@guest.arnes.si" TargetMode="External"/><Relationship Id="rId39" Type="http://schemas.openxmlformats.org/officeDocument/2006/relationships/image" Target="media/image25.svg"/><Relationship Id="rId34" Type="http://schemas.openxmlformats.org/officeDocument/2006/relationships/image" Target="media/image21.jpeg"/><Relationship Id="rId50" Type="http://schemas.openxmlformats.org/officeDocument/2006/relationships/image" Target="media/image33.svg"/><Relationship Id="rId55" Type="http://schemas.openxmlformats.org/officeDocument/2006/relationships/image" Target="media/image37.png"/><Relationship Id="rId76" Type="http://schemas.microsoft.com/office/2007/relationships/hdphoto" Target="media/hdphoto17.wdp"/><Relationship Id="rId7" Type="http://schemas.openxmlformats.org/officeDocument/2006/relationships/endnotes" Target="endnotes.xml"/><Relationship Id="rId71" Type="http://schemas.microsoft.com/office/2007/relationships/hdphoto" Target="media/hdphoto16.wdp"/><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roundtripDataSignature="AMtx7mj/MoH5NRK3/+r4J7gb4EDVC9Uv7w==">AMUW2mWXhkoCmijc27Sjt75CnMhpAiGGrjdn4o4yjsU3Q9e2NNkWNQF5UDf3oEMDFl/Pyf81tRv/ppr+EMUczqiMOrjgt6Sv+hYl3ZZyXZLvQZTwhogQyalghWjvzHC6AVEA4rvYFgqk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4723</Words>
  <Characters>26924</Characters>
  <Application>Microsoft Office Word</Application>
  <DocSecurity>0</DocSecurity>
  <Lines>224</Lines>
  <Paragraphs>63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dc:description/>
  <cp:lastModifiedBy>Uporabnik</cp:lastModifiedBy>
  <cp:revision>2</cp:revision>
  <dcterms:created xsi:type="dcterms:W3CDTF">2022-09-01T05:58:00Z</dcterms:created>
  <dcterms:modified xsi:type="dcterms:W3CDTF">2022-09-01T05:58:00Z</dcterms:modified>
  <dc:language>sl-SI</dc:language>
</cp:coreProperties>
</file>